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D32D1" w14:textId="77777777" w:rsidR="00FE5670" w:rsidRPr="00D511C8" w:rsidRDefault="00B54BD1" w:rsidP="00D511C8">
      <w:pPr>
        <w:spacing w:after="0" w:line="240" w:lineRule="auto"/>
        <w:jc w:val="center"/>
        <w:rPr>
          <w:rFonts w:ascii="Book Antiqua" w:hAnsi="Book Antiqua"/>
          <w:lang w:val="cs-CZ"/>
        </w:rPr>
      </w:pPr>
      <w:bookmarkStart w:id="0" w:name="_GoBack"/>
      <w:bookmarkEnd w:id="0"/>
      <w:r w:rsidRPr="00D511C8">
        <w:rPr>
          <w:rFonts w:ascii="Book Antiqua" w:hAnsi="Book Antiqua"/>
          <w:b/>
          <w:sz w:val="36"/>
          <w:lang w:val="cs-CZ"/>
        </w:rPr>
        <w:t>SMLOUVA O DÍLO</w:t>
      </w:r>
    </w:p>
    <w:p w14:paraId="3FE34B6D" w14:textId="578DFF7B" w:rsidR="00FE5670" w:rsidRPr="00D511C8" w:rsidRDefault="00B54BD1" w:rsidP="00D511C8">
      <w:pPr>
        <w:spacing w:after="0" w:line="240" w:lineRule="auto"/>
        <w:jc w:val="center"/>
        <w:rPr>
          <w:rFonts w:ascii="Book Antiqua" w:hAnsi="Book Antiqua"/>
          <w:lang w:val="cs-CZ"/>
        </w:rPr>
      </w:pPr>
      <w:r w:rsidRPr="00D511C8">
        <w:rPr>
          <w:rFonts w:ascii="Book Antiqua" w:hAnsi="Book Antiqua"/>
          <w:b/>
          <w:lang w:val="cs-CZ"/>
        </w:rPr>
        <w:t>Obchodní akademie Chrudim - rekonstrukce elektroinstalace</w:t>
      </w:r>
    </w:p>
    <w:p w14:paraId="0DD163BA" w14:textId="77777777" w:rsidR="00FE5670" w:rsidRDefault="00B54BD1" w:rsidP="00D511C8">
      <w:pPr>
        <w:spacing w:after="0" w:line="240" w:lineRule="auto"/>
        <w:jc w:val="center"/>
        <w:rPr>
          <w:rFonts w:ascii="Book Antiqua" w:hAnsi="Book Antiqua"/>
          <w:lang w:val="cs-CZ"/>
        </w:rPr>
      </w:pPr>
      <w:r w:rsidRPr="00D511C8">
        <w:rPr>
          <w:rFonts w:ascii="Book Antiqua" w:hAnsi="Book Antiqua"/>
          <w:lang w:val="cs-CZ"/>
        </w:rPr>
        <w:t>č. j.: BUDE DOPLNĚNO PŘED PODPISEM SMLOUVY</w:t>
      </w:r>
    </w:p>
    <w:p w14:paraId="7B8D7128" w14:textId="77777777" w:rsidR="00D511C8" w:rsidRPr="00D511C8" w:rsidRDefault="00D511C8" w:rsidP="00D511C8">
      <w:pPr>
        <w:spacing w:after="0" w:line="240" w:lineRule="auto"/>
        <w:jc w:val="center"/>
        <w:rPr>
          <w:rFonts w:ascii="Book Antiqua" w:hAnsi="Book Antiqua"/>
          <w:lang w:val="cs-CZ"/>
        </w:rPr>
      </w:pPr>
    </w:p>
    <w:p w14:paraId="34EB82DB" w14:textId="77777777" w:rsidR="00FE5670" w:rsidRPr="00D511C8" w:rsidRDefault="00B54BD1" w:rsidP="00D511C8">
      <w:pPr>
        <w:spacing w:after="0" w:line="240" w:lineRule="auto"/>
        <w:jc w:val="both"/>
        <w:rPr>
          <w:rFonts w:ascii="Book Antiqua" w:hAnsi="Book Antiqua"/>
          <w:lang w:val="cs-CZ"/>
        </w:rPr>
      </w:pPr>
      <w:r w:rsidRPr="00D511C8">
        <w:rPr>
          <w:rFonts w:ascii="Book Antiqua" w:hAnsi="Book Antiqua"/>
          <w:lang w:val="cs-CZ"/>
        </w:rPr>
        <w:t>uzavřená podle § 2586 a násl. zákona č. 89/2012 Sb., občanský zákoník, ve znění pozdějších předpisů. Smlouva je uzavírána v návaznosti na veřejnou zakázku malého rozsahu zadávanou mimo zadávací řízení podle zákona č. 134/2016 Sb., o zadávání veřejných zakázek. Tím není dotčena povinnost objednatele dodržet zásady transparentnosti, přiměřenosti, rovného zacházení a zákazu diskriminace.</w:t>
      </w:r>
    </w:p>
    <w:p w14:paraId="4A07CC72" w14:textId="77777777" w:rsidR="00FE5670" w:rsidRDefault="00B54BD1" w:rsidP="00D511C8">
      <w:pPr>
        <w:spacing w:after="0" w:line="240" w:lineRule="auto"/>
        <w:jc w:val="both"/>
        <w:rPr>
          <w:rFonts w:ascii="Book Antiqua" w:hAnsi="Book Antiqua"/>
          <w:lang w:val="cs-CZ"/>
        </w:rPr>
      </w:pPr>
      <w:r w:rsidRPr="00D511C8">
        <w:rPr>
          <w:rFonts w:ascii="Book Antiqua" w:hAnsi="Book Antiqua"/>
          <w:lang w:val="cs-CZ"/>
        </w:rPr>
        <w:t>(dále jen „Smlouva“)</w:t>
      </w:r>
    </w:p>
    <w:p w14:paraId="7EB9EE6D" w14:textId="77777777" w:rsidR="00D511C8" w:rsidRPr="00D511C8" w:rsidRDefault="00D511C8" w:rsidP="00D511C8">
      <w:pPr>
        <w:spacing w:after="0" w:line="240" w:lineRule="auto"/>
        <w:jc w:val="both"/>
        <w:rPr>
          <w:rFonts w:ascii="Book Antiqua" w:hAnsi="Book Antiqua"/>
          <w:lang w:val="cs-CZ"/>
        </w:rPr>
      </w:pPr>
    </w:p>
    <w:tbl>
      <w:tblPr>
        <w:tblW w:w="991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531"/>
        <w:gridCol w:w="5387"/>
      </w:tblGrid>
      <w:tr w:rsidR="00FE5670" w:rsidRPr="00D511C8" w14:paraId="7DE63A5E" w14:textId="77777777" w:rsidTr="00D511C8">
        <w:trPr>
          <w:jc w:val="center"/>
        </w:trPr>
        <w:tc>
          <w:tcPr>
            <w:tcW w:w="9918" w:type="dxa"/>
            <w:gridSpan w:val="2"/>
            <w:shd w:val="clear" w:color="auto" w:fill="D9D9D9"/>
            <w:vAlign w:val="center"/>
          </w:tcPr>
          <w:p w14:paraId="283B16CB"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b/>
                <w:sz w:val="22"/>
                <w:szCs w:val="24"/>
                <w:lang w:val="cs-CZ"/>
              </w:rPr>
              <w:t>Objednatel</w:t>
            </w:r>
          </w:p>
        </w:tc>
      </w:tr>
      <w:tr w:rsidR="00FE5670" w:rsidRPr="00D511C8" w14:paraId="57741476" w14:textId="77777777" w:rsidTr="00D511C8">
        <w:trPr>
          <w:jc w:val="center"/>
        </w:trPr>
        <w:tc>
          <w:tcPr>
            <w:tcW w:w="4531" w:type="dxa"/>
            <w:shd w:val="clear" w:color="auto" w:fill="EDEDED"/>
            <w:vAlign w:val="center"/>
          </w:tcPr>
          <w:p w14:paraId="045A1313"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b/>
                <w:sz w:val="22"/>
                <w:szCs w:val="24"/>
                <w:lang w:val="cs-CZ"/>
              </w:rPr>
              <w:t>Název</w:t>
            </w:r>
          </w:p>
        </w:tc>
        <w:tc>
          <w:tcPr>
            <w:tcW w:w="5387" w:type="dxa"/>
            <w:vAlign w:val="center"/>
          </w:tcPr>
          <w:p w14:paraId="0E9A7B2D"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sz w:val="22"/>
                <w:szCs w:val="24"/>
                <w:lang w:val="cs-CZ"/>
              </w:rPr>
              <w:t>Obchodní akademie, Chrudim, Tyršovo náměstí 250</w:t>
            </w:r>
          </w:p>
        </w:tc>
      </w:tr>
      <w:tr w:rsidR="00FE5670" w:rsidRPr="00D511C8" w14:paraId="16D00645" w14:textId="77777777" w:rsidTr="00D511C8">
        <w:trPr>
          <w:jc w:val="center"/>
        </w:trPr>
        <w:tc>
          <w:tcPr>
            <w:tcW w:w="4531" w:type="dxa"/>
            <w:shd w:val="clear" w:color="auto" w:fill="EDEDED"/>
            <w:vAlign w:val="center"/>
          </w:tcPr>
          <w:p w14:paraId="1B41C5AA"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b/>
                <w:sz w:val="22"/>
                <w:szCs w:val="24"/>
                <w:lang w:val="cs-CZ"/>
              </w:rPr>
              <w:t>Sídlo</w:t>
            </w:r>
          </w:p>
        </w:tc>
        <w:tc>
          <w:tcPr>
            <w:tcW w:w="5387" w:type="dxa"/>
            <w:vAlign w:val="center"/>
          </w:tcPr>
          <w:p w14:paraId="4548D995"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sz w:val="22"/>
                <w:szCs w:val="24"/>
                <w:lang w:val="cs-CZ"/>
              </w:rPr>
              <w:t>Tyršovo náměstí 250, 537 01 Chrudim II</w:t>
            </w:r>
          </w:p>
        </w:tc>
      </w:tr>
      <w:tr w:rsidR="00FE5670" w:rsidRPr="00D511C8" w14:paraId="6E14D35D" w14:textId="77777777" w:rsidTr="00D511C8">
        <w:trPr>
          <w:jc w:val="center"/>
        </w:trPr>
        <w:tc>
          <w:tcPr>
            <w:tcW w:w="4531" w:type="dxa"/>
            <w:shd w:val="clear" w:color="auto" w:fill="EDEDED"/>
            <w:vAlign w:val="center"/>
          </w:tcPr>
          <w:p w14:paraId="458D3013"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b/>
                <w:sz w:val="22"/>
                <w:szCs w:val="24"/>
                <w:lang w:val="cs-CZ"/>
              </w:rPr>
              <w:t>Osoba oprávněná jednat za objednatele</w:t>
            </w:r>
          </w:p>
        </w:tc>
        <w:tc>
          <w:tcPr>
            <w:tcW w:w="5387" w:type="dxa"/>
            <w:vAlign w:val="center"/>
          </w:tcPr>
          <w:p w14:paraId="547A2CC8"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sz w:val="22"/>
                <w:szCs w:val="24"/>
                <w:lang w:val="cs-CZ"/>
              </w:rPr>
              <w:t>Mgr. Šárka Pudilová, ředitelka</w:t>
            </w:r>
          </w:p>
        </w:tc>
      </w:tr>
      <w:tr w:rsidR="00FE5670" w:rsidRPr="00D511C8" w14:paraId="3AF8B922" w14:textId="77777777" w:rsidTr="00D511C8">
        <w:trPr>
          <w:jc w:val="center"/>
        </w:trPr>
        <w:tc>
          <w:tcPr>
            <w:tcW w:w="4531" w:type="dxa"/>
            <w:shd w:val="clear" w:color="auto" w:fill="EDEDED"/>
            <w:vAlign w:val="center"/>
          </w:tcPr>
          <w:p w14:paraId="2FFD8767"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b/>
                <w:sz w:val="22"/>
                <w:szCs w:val="24"/>
                <w:lang w:val="cs-CZ"/>
              </w:rPr>
              <w:t>IČO</w:t>
            </w:r>
          </w:p>
        </w:tc>
        <w:tc>
          <w:tcPr>
            <w:tcW w:w="5387" w:type="dxa"/>
            <w:vAlign w:val="center"/>
          </w:tcPr>
          <w:p w14:paraId="2C40548F"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sz w:val="22"/>
                <w:szCs w:val="24"/>
                <w:lang w:val="cs-CZ"/>
              </w:rPr>
              <w:t>60103345</w:t>
            </w:r>
          </w:p>
        </w:tc>
      </w:tr>
      <w:tr w:rsidR="00FE5670" w:rsidRPr="00D511C8" w14:paraId="1683040F" w14:textId="77777777" w:rsidTr="00D511C8">
        <w:trPr>
          <w:jc w:val="center"/>
        </w:trPr>
        <w:tc>
          <w:tcPr>
            <w:tcW w:w="4531" w:type="dxa"/>
            <w:shd w:val="clear" w:color="auto" w:fill="EDEDED"/>
            <w:vAlign w:val="center"/>
          </w:tcPr>
          <w:p w14:paraId="72E31641"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b/>
                <w:sz w:val="22"/>
                <w:szCs w:val="24"/>
                <w:lang w:val="cs-CZ"/>
              </w:rPr>
              <w:t>DIČ</w:t>
            </w:r>
          </w:p>
        </w:tc>
        <w:tc>
          <w:tcPr>
            <w:tcW w:w="5387" w:type="dxa"/>
            <w:vAlign w:val="center"/>
          </w:tcPr>
          <w:p w14:paraId="0CD9B1B4" w14:textId="77777777" w:rsidR="00FE5670" w:rsidRPr="00D511C8" w:rsidRDefault="00B54BD1" w:rsidP="00D511C8">
            <w:pPr>
              <w:spacing w:before="60" w:after="60" w:line="240" w:lineRule="auto"/>
              <w:rPr>
                <w:rFonts w:ascii="Book Antiqua" w:hAnsi="Book Antiqua"/>
                <w:sz w:val="22"/>
                <w:szCs w:val="24"/>
                <w:highlight w:val="yellow"/>
                <w:lang w:val="cs-CZ"/>
              </w:rPr>
            </w:pPr>
            <w:r w:rsidRPr="00D511C8">
              <w:rPr>
                <w:rFonts w:ascii="Book Antiqua" w:hAnsi="Book Antiqua"/>
                <w:sz w:val="22"/>
                <w:szCs w:val="24"/>
                <w:highlight w:val="yellow"/>
                <w:lang w:val="cs-CZ"/>
              </w:rPr>
              <w:t>BUDE DOPLNĚNO / případně není plátcem DPH</w:t>
            </w:r>
          </w:p>
        </w:tc>
      </w:tr>
      <w:tr w:rsidR="00FE5670" w:rsidRPr="00D511C8" w14:paraId="34762883" w14:textId="77777777" w:rsidTr="00D511C8">
        <w:trPr>
          <w:jc w:val="center"/>
        </w:trPr>
        <w:tc>
          <w:tcPr>
            <w:tcW w:w="4531" w:type="dxa"/>
            <w:shd w:val="clear" w:color="auto" w:fill="EDEDED"/>
            <w:vAlign w:val="center"/>
          </w:tcPr>
          <w:p w14:paraId="3B3F79BC"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b/>
                <w:sz w:val="22"/>
                <w:szCs w:val="24"/>
                <w:lang w:val="cs-CZ"/>
              </w:rPr>
              <w:t>ID datové schránky</w:t>
            </w:r>
          </w:p>
        </w:tc>
        <w:tc>
          <w:tcPr>
            <w:tcW w:w="5387" w:type="dxa"/>
            <w:vAlign w:val="center"/>
          </w:tcPr>
          <w:p w14:paraId="0D2DE350" w14:textId="77777777" w:rsidR="00FE5670" w:rsidRPr="00D511C8" w:rsidRDefault="00B54BD1" w:rsidP="00D511C8">
            <w:pPr>
              <w:spacing w:before="60" w:after="60" w:line="240" w:lineRule="auto"/>
              <w:rPr>
                <w:rFonts w:ascii="Book Antiqua" w:hAnsi="Book Antiqua"/>
                <w:sz w:val="22"/>
                <w:szCs w:val="24"/>
                <w:highlight w:val="yellow"/>
                <w:lang w:val="cs-CZ"/>
              </w:rPr>
            </w:pPr>
            <w:r w:rsidRPr="00D511C8">
              <w:rPr>
                <w:rFonts w:ascii="Book Antiqua" w:hAnsi="Book Antiqua"/>
                <w:sz w:val="22"/>
                <w:szCs w:val="24"/>
                <w:highlight w:val="yellow"/>
                <w:lang w:val="cs-CZ"/>
              </w:rPr>
              <w:t>BUDE DOPLNĚNO PŘED PODPISEM SMLOUVY</w:t>
            </w:r>
          </w:p>
        </w:tc>
      </w:tr>
      <w:tr w:rsidR="00FE5670" w:rsidRPr="00D511C8" w14:paraId="64FDE3EE" w14:textId="77777777" w:rsidTr="00D511C8">
        <w:trPr>
          <w:jc w:val="center"/>
        </w:trPr>
        <w:tc>
          <w:tcPr>
            <w:tcW w:w="4531" w:type="dxa"/>
            <w:shd w:val="clear" w:color="auto" w:fill="EDEDED"/>
            <w:vAlign w:val="center"/>
          </w:tcPr>
          <w:p w14:paraId="33FD0920"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b/>
                <w:sz w:val="22"/>
                <w:szCs w:val="24"/>
                <w:lang w:val="cs-CZ"/>
              </w:rPr>
              <w:t>Bankovní spojení</w:t>
            </w:r>
          </w:p>
        </w:tc>
        <w:tc>
          <w:tcPr>
            <w:tcW w:w="5387" w:type="dxa"/>
            <w:vAlign w:val="center"/>
          </w:tcPr>
          <w:p w14:paraId="0D53DACF" w14:textId="77777777" w:rsidR="00FE5670" w:rsidRPr="00D511C8" w:rsidRDefault="00B54BD1" w:rsidP="00D511C8">
            <w:pPr>
              <w:spacing w:before="60" w:after="60" w:line="240" w:lineRule="auto"/>
              <w:rPr>
                <w:rFonts w:ascii="Book Antiqua" w:hAnsi="Book Antiqua"/>
                <w:sz w:val="22"/>
                <w:szCs w:val="24"/>
                <w:highlight w:val="yellow"/>
                <w:lang w:val="cs-CZ"/>
              </w:rPr>
            </w:pPr>
            <w:r w:rsidRPr="00D511C8">
              <w:rPr>
                <w:rFonts w:ascii="Book Antiqua" w:hAnsi="Book Antiqua"/>
                <w:sz w:val="22"/>
                <w:szCs w:val="24"/>
                <w:highlight w:val="yellow"/>
                <w:lang w:val="cs-CZ"/>
              </w:rPr>
              <w:t>BUDE DOPLNĚNO PŘED PODPISEM SMLOUVY</w:t>
            </w:r>
          </w:p>
        </w:tc>
      </w:tr>
      <w:tr w:rsidR="00FE5670" w:rsidRPr="00D511C8" w14:paraId="0E3CC6CF" w14:textId="77777777" w:rsidTr="00D511C8">
        <w:trPr>
          <w:jc w:val="center"/>
        </w:trPr>
        <w:tc>
          <w:tcPr>
            <w:tcW w:w="4531" w:type="dxa"/>
            <w:shd w:val="clear" w:color="auto" w:fill="EDEDED"/>
            <w:vAlign w:val="center"/>
          </w:tcPr>
          <w:p w14:paraId="7B1E0C28"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b/>
                <w:sz w:val="22"/>
                <w:szCs w:val="24"/>
                <w:lang w:val="cs-CZ"/>
              </w:rPr>
              <w:t>Číslo účtu</w:t>
            </w:r>
          </w:p>
        </w:tc>
        <w:tc>
          <w:tcPr>
            <w:tcW w:w="5387" w:type="dxa"/>
            <w:vAlign w:val="center"/>
          </w:tcPr>
          <w:p w14:paraId="4AC54D8C" w14:textId="77777777" w:rsidR="00FE5670" w:rsidRPr="00D511C8" w:rsidRDefault="00B54BD1" w:rsidP="00D511C8">
            <w:pPr>
              <w:spacing w:before="60" w:after="60" w:line="240" w:lineRule="auto"/>
              <w:rPr>
                <w:rFonts w:ascii="Book Antiqua" w:hAnsi="Book Antiqua"/>
                <w:sz w:val="22"/>
                <w:szCs w:val="24"/>
                <w:highlight w:val="yellow"/>
                <w:lang w:val="cs-CZ"/>
              </w:rPr>
            </w:pPr>
            <w:r w:rsidRPr="00D511C8">
              <w:rPr>
                <w:rFonts w:ascii="Book Antiqua" w:hAnsi="Book Antiqua"/>
                <w:sz w:val="22"/>
                <w:szCs w:val="24"/>
                <w:highlight w:val="yellow"/>
                <w:lang w:val="cs-CZ"/>
              </w:rPr>
              <w:t>BUDE DOPLNĚNO PŘED PODPISEM SMLOUVY</w:t>
            </w:r>
          </w:p>
        </w:tc>
      </w:tr>
      <w:tr w:rsidR="00FE5670" w:rsidRPr="00D511C8" w14:paraId="5D2D4571" w14:textId="77777777" w:rsidTr="00D511C8">
        <w:trPr>
          <w:jc w:val="center"/>
        </w:trPr>
        <w:tc>
          <w:tcPr>
            <w:tcW w:w="4531" w:type="dxa"/>
            <w:shd w:val="clear" w:color="auto" w:fill="EDEDED"/>
            <w:vAlign w:val="center"/>
          </w:tcPr>
          <w:p w14:paraId="4CA3A999"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b/>
                <w:sz w:val="22"/>
                <w:szCs w:val="24"/>
                <w:lang w:val="cs-CZ"/>
              </w:rPr>
              <w:t>Osoba ve věcech technických</w:t>
            </w:r>
          </w:p>
        </w:tc>
        <w:tc>
          <w:tcPr>
            <w:tcW w:w="5387" w:type="dxa"/>
            <w:vAlign w:val="center"/>
          </w:tcPr>
          <w:p w14:paraId="3DAE277A" w14:textId="77777777" w:rsidR="00FE5670" w:rsidRPr="00D511C8" w:rsidRDefault="00B54BD1" w:rsidP="00D511C8">
            <w:pPr>
              <w:spacing w:before="60" w:after="60" w:line="240" w:lineRule="auto"/>
              <w:rPr>
                <w:rFonts w:ascii="Book Antiqua" w:hAnsi="Book Antiqua"/>
                <w:sz w:val="22"/>
                <w:szCs w:val="24"/>
                <w:highlight w:val="yellow"/>
                <w:lang w:val="cs-CZ"/>
              </w:rPr>
            </w:pPr>
            <w:r w:rsidRPr="00D511C8">
              <w:rPr>
                <w:rFonts w:ascii="Book Antiqua" w:hAnsi="Book Antiqua"/>
                <w:sz w:val="22"/>
                <w:szCs w:val="24"/>
                <w:highlight w:val="yellow"/>
                <w:lang w:val="cs-CZ"/>
              </w:rPr>
              <w:t>BUDE DOPLNĚNO PŘED PODPISEM SMLOUVY</w:t>
            </w:r>
          </w:p>
        </w:tc>
      </w:tr>
      <w:tr w:rsidR="00FE5670" w:rsidRPr="00D511C8" w14:paraId="3D6E8084" w14:textId="77777777" w:rsidTr="00D511C8">
        <w:trPr>
          <w:jc w:val="center"/>
        </w:trPr>
        <w:tc>
          <w:tcPr>
            <w:tcW w:w="4531" w:type="dxa"/>
            <w:shd w:val="clear" w:color="auto" w:fill="EDEDED"/>
            <w:vAlign w:val="center"/>
          </w:tcPr>
          <w:p w14:paraId="2CCDDCE3"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b/>
                <w:sz w:val="22"/>
                <w:szCs w:val="24"/>
                <w:lang w:val="cs-CZ"/>
              </w:rPr>
              <w:t>Osoba ve věcech právních</w:t>
            </w:r>
          </w:p>
        </w:tc>
        <w:tc>
          <w:tcPr>
            <w:tcW w:w="5387" w:type="dxa"/>
            <w:vAlign w:val="center"/>
          </w:tcPr>
          <w:p w14:paraId="709FCC53" w14:textId="77777777" w:rsidR="00FE5670" w:rsidRPr="00D511C8" w:rsidRDefault="00B54BD1" w:rsidP="00D511C8">
            <w:pPr>
              <w:spacing w:before="60" w:after="60" w:line="240" w:lineRule="auto"/>
              <w:rPr>
                <w:rFonts w:ascii="Book Antiqua" w:hAnsi="Book Antiqua"/>
                <w:sz w:val="22"/>
                <w:szCs w:val="24"/>
                <w:highlight w:val="yellow"/>
                <w:lang w:val="cs-CZ"/>
              </w:rPr>
            </w:pPr>
            <w:r w:rsidRPr="00D511C8">
              <w:rPr>
                <w:rFonts w:ascii="Book Antiqua" w:hAnsi="Book Antiqua"/>
                <w:sz w:val="22"/>
                <w:szCs w:val="24"/>
                <w:highlight w:val="yellow"/>
                <w:lang w:val="cs-CZ"/>
              </w:rPr>
              <w:t>BUDE DOPLNĚNO PŘED PODPISEM SMLOUVY</w:t>
            </w:r>
          </w:p>
        </w:tc>
      </w:tr>
    </w:tbl>
    <w:p w14:paraId="5345253D" w14:textId="77777777" w:rsidR="00FE5670" w:rsidRPr="00D511C8" w:rsidRDefault="00FE5670" w:rsidP="00D511C8">
      <w:pPr>
        <w:spacing w:after="0" w:line="240" w:lineRule="auto"/>
        <w:rPr>
          <w:rFonts w:ascii="Book Antiqua" w:hAnsi="Book Antiqua"/>
          <w:lang w:val="cs-CZ"/>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531"/>
        <w:gridCol w:w="5245"/>
      </w:tblGrid>
      <w:tr w:rsidR="00FE5670" w:rsidRPr="00D511C8" w14:paraId="3F2AFB3B" w14:textId="77777777" w:rsidTr="00D511C8">
        <w:trPr>
          <w:jc w:val="center"/>
        </w:trPr>
        <w:tc>
          <w:tcPr>
            <w:tcW w:w="9776" w:type="dxa"/>
            <w:gridSpan w:val="2"/>
            <w:shd w:val="clear" w:color="auto" w:fill="D9D9D9"/>
            <w:vAlign w:val="center"/>
          </w:tcPr>
          <w:p w14:paraId="1EB27479"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b/>
                <w:sz w:val="22"/>
                <w:szCs w:val="24"/>
                <w:lang w:val="cs-CZ"/>
              </w:rPr>
              <w:t>Zhotovitel</w:t>
            </w:r>
          </w:p>
        </w:tc>
      </w:tr>
      <w:tr w:rsidR="00FE5670" w:rsidRPr="00D511C8" w14:paraId="3E8757B6" w14:textId="77777777" w:rsidTr="00D511C8">
        <w:trPr>
          <w:jc w:val="center"/>
        </w:trPr>
        <w:tc>
          <w:tcPr>
            <w:tcW w:w="4531" w:type="dxa"/>
            <w:shd w:val="clear" w:color="auto" w:fill="EDEDED"/>
            <w:vAlign w:val="center"/>
          </w:tcPr>
          <w:p w14:paraId="6EF4E5E4"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b/>
                <w:sz w:val="22"/>
                <w:szCs w:val="24"/>
                <w:lang w:val="cs-CZ"/>
              </w:rPr>
              <w:t>Název / jméno</w:t>
            </w:r>
          </w:p>
        </w:tc>
        <w:tc>
          <w:tcPr>
            <w:tcW w:w="5245" w:type="dxa"/>
            <w:vAlign w:val="center"/>
          </w:tcPr>
          <w:p w14:paraId="44244567" w14:textId="77777777" w:rsidR="00FE5670" w:rsidRPr="00D511C8" w:rsidRDefault="00B54BD1" w:rsidP="00D511C8">
            <w:pPr>
              <w:spacing w:before="60" w:after="60" w:line="240" w:lineRule="auto"/>
              <w:rPr>
                <w:rFonts w:ascii="Book Antiqua" w:hAnsi="Book Antiqua"/>
                <w:sz w:val="22"/>
                <w:szCs w:val="24"/>
                <w:highlight w:val="yellow"/>
                <w:lang w:val="cs-CZ"/>
              </w:rPr>
            </w:pPr>
            <w:r w:rsidRPr="00D511C8">
              <w:rPr>
                <w:rFonts w:ascii="Book Antiqua" w:hAnsi="Book Antiqua"/>
                <w:sz w:val="22"/>
                <w:szCs w:val="24"/>
                <w:highlight w:val="yellow"/>
                <w:lang w:val="cs-CZ"/>
              </w:rPr>
              <w:t>DOPLNÍ ÚČASTNÍK</w:t>
            </w:r>
          </w:p>
        </w:tc>
      </w:tr>
      <w:tr w:rsidR="00FE5670" w:rsidRPr="00D511C8" w14:paraId="5998E7FE" w14:textId="77777777" w:rsidTr="00D511C8">
        <w:trPr>
          <w:jc w:val="center"/>
        </w:trPr>
        <w:tc>
          <w:tcPr>
            <w:tcW w:w="4531" w:type="dxa"/>
            <w:shd w:val="clear" w:color="auto" w:fill="EDEDED"/>
            <w:vAlign w:val="center"/>
          </w:tcPr>
          <w:p w14:paraId="693CAC0B"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b/>
                <w:sz w:val="22"/>
                <w:szCs w:val="24"/>
                <w:lang w:val="cs-CZ"/>
              </w:rPr>
              <w:t>Sídlo</w:t>
            </w:r>
          </w:p>
        </w:tc>
        <w:tc>
          <w:tcPr>
            <w:tcW w:w="5245" w:type="dxa"/>
            <w:vAlign w:val="center"/>
          </w:tcPr>
          <w:p w14:paraId="57A11469" w14:textId="77777777" w:rsidR="00FE5670" w:rsidRPr="00D511C8" w:rsidRDefault="00B54BD1" w:rsidP="00D511C8">
            <w:pPr>
              <w:spacing w:before="60" w:after="60" w:line="240" w:lineRule="auto"/>
              <w:rPr>
                <w:rFonts w:ascii="Book Antiqua" w:hAnsi="Book Antiqua"/>
                <w:sz w:val="22"/>
                <w:szCs w:val="24"/>
                <w:highlight w:val="yellow"/>
                <w:lang w:val="cs-CZ"/>
              </w:rPr>
            </w:pPr>
            <w:r w:rsidRPr="00D511C8">
              <w:rPr>
                <w:rFonts w:ascii="Book Antiqua" w:hAnsi="Book Antiqua"/>
                <w:sz w:val="22"/>
                <w:szCs w:val="24"/>
                <w:highlight w:val="yellow"/>
                <w:lang w:val="cs-CZ"/>
              </w:rPr>
              <w:t>DOPLNÍ ÚČASTNÍK</w:t>
            </w:r>
          </w:p>
        </w:tc>
      </w:tr>
      <w:tr w:rsidR="00FE5670" w:rsidRPr="00D511C8" w14:paraId="63E8F370" w14:textId="77777777" w:rsidTr="00D511C8">
        <w:trPr>
          <w:jc w:val="center"/>
        </w:trPr>
        <w:tc>
          <w:tcPr>
            <w:tcW w:w="4531" w:type="dxa"/>
            <w:shd w:val="clear" w:color="auto" w:fill="EDEDED"/>
            <w:vAlign w:val="center"/>
          </w:tcPr>
          <w:p w14:paraId="5A08F209"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b/>
                <w:sz w:val="22"/>
                <w:szCs w:val="24"/>
                <w:lang w:val="cs-CZ"/>
              </w:rPr>
              <w:t>Zastoupený</w:t>
            </w:r>
          </w:p>
        </w:tc>
        <w:tc>
          <w:tcPr>
            <w:tcW w:w="5245" w:type="dxa"/>
            <w:vAlign w:val="center"/>
          </w:tcPr>
          <w:p w14:paraId="243A194A" w14:textId="77777777" w:rsidR="00FE5670" w:rsidRPr="00D511C8" w:rsidRDefault="00B54BD1" w:rsidP="00D511C8">
            <w:pPr>
              <w:spacing w:before="60" w:after="60" w:line="240" w:lineRule="auto"/>
              <w:rPr>
                <w:rFonts w:ascii="Book Antiqua" w:hAnsi="Book Antiqua"/>
                <w:sz w:val="22"/>
                <w:szCs w:val="24"/>
                <w:highlight w:val="yellow"/>
                <w:lang w:val="cs-CZ"/>
              </w:rPr>
            </w:pPr>
            <w:r w:rsidRPr="00D511C8">
              <w:rPr>
                <w:rFonts w:ascii="Book Antiqua" w:hAnsi="Book Antiqua"/>
                <w:sz w:val="22"/>
                <w:szCs w:val="24"/>
                <w:highlight w:val="yellow"/>
                <w:lang w:val="cs-CZ"/>
              </w:rPr>
              <w:t>DOPLNÍ ÚČASTNÍK</w:t>
            </w:r>
          </w:p>
        </w:tc>
      </w:tr>
      <w:tr w:rsidR="00FE5670" w:rsidRPr="00D511C8" w14:paraId="14F16ED1" w14:textId="77777777" w:rsidTr="00D511C8">
        <w:trPr>
          <w:jc w:val="center"/>
        </w:trPr>
        <w:tc>
          <w:tcPr>
            <w:tcW w:w="4531" w:type="dxa"/>
            <w:shd w:val="clear" w:color="auto" w:fill="EDEDED"/>
            <w:vAlign w:val="center"/>
          </w:tcPr>
          <w:p w14:paraId="7ACFFB6E"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b/>
                <w:sz w:val="22"/>
                <w:szCs w:val="24"/>
                <w:lang w:val="cs-CZ"/>
              </w:rPr>
              <w:t>IČO</w:t>
            </w:r>
          </w:p>
        </w:tc>
        <w:tc>
          <w:tcPr>
            <w:tcW w:w="5245" w:type="dxa"/>
            <w:vAlign w:val="center"/>
          </w:tcPr>
          <w:p w14:paraId="17EDB2CF" w14:textId="77777777" w:rsidR="00FE5670" w:rsidRPr="00D511C8" w:rsidRDefault="00B54BD1" w:rsidP="00D511C8">
            <w:pPr>
              <w:spacing w:before="60" w:after="60" w:line="240" w:lineRule="auto"/>
              <w:rPr>
                <w:rFonts w:ascii="Book Antiqua" w:hAnsi="Book Antiqua"/>
                <w:sz w:val="22"/>
                <w:szCs w:val="24"/>
                <w:highlight w:val="yellow"/>
                <w:lang w:val="cs-CZ"/>
              </w:rPr>
            </w:pPr>
            <w:r w:rsidRPr="00D511C8">
              <w:rPr>
                <w:rFonts w:ascii="Book Antiqua" w:hAnsi="Book Antiqua"/>
                <w:sz w:val="22"/>
                <w:szCs w:val="24"/>
                <w:highlight w:val="yellow"/>
                <w:lang w:val="cs-CZ"/>
              </w:rPr>
              <w:t>DOPLNÍ ÚČASTNÍK</w:t>
            </w:r>
          </w:p>
        </w:tc>
      </w:tr>
      <w:tr w:rsidR="00FE5670" w:rsidRPr="00D511C8" w14:paraId="5ADD11D3" w14:textId="77777777" w:rsidTr="00D511C8">
        <w:trPr>
          <w:jc w:val="center"/>
        </w:trPr>
        <w:tc>
          <w:tcPr>
            <w:tcW w:w="4531" w:type="dxa"/>
            <w:shd w:val="clear" w:color="auto" w:fill="EDEDED"/>
            <w:vAlign w:val="center"/>
          </w:tcPr>
          <w:p w14:paraId="0D350392"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b/>
                <w:sz w:val="22"/>
                <w:szCs w:val="24"/>
                <w:lang w:val="cs-CZ"/>
              </w:rPr>
              <w:t>DIČ</w:t>
            </w:r>
          </w:p>
        </w:tc>
        <w:tc>
          <w:tcPr>
            <w:tcW w:w="5245" w:type="dxa"/>
            <w:vAlign w:val="center"/>
          </w:tcPr>
          <w:p w14:paraId="45D6C1FE" w14:textId="77777777" w:rsidR="00FE5670" w:rsidRPr="00D511C8" w:rsidRDefault="00B54BD1" w:rsidP="00D511C8">
            <w:pPr>
              <w:spacing w:before="60" w:after="60" w:line="240" w:lineRule="auto"/>
              <w:rPr>
                <w:rFonts w:ascii="Book Antiqua" w:hAnsi="Book Antiqua"/>
                <w:sz w:val="22"/>
                <w:szCs w:val="24"/>
                <w:highlight w:val="yellow"/>
                <w:lang w:val="cs-CZ"/>
              </w:rPr>
            </w:pPr>
            <w:r w:rsidRPr="00D511C8">
              <w:rPr>
                <w:rFonts w:ascii="Book Antiqua" w:hAnsi="Book Antiqua"/>
                <w:sz w:val="22"/>
                <w:szCs w:val="24"/>
                <w:highlight w:val="yellow"/>
                <w:lang w:val="cs-CZ"/>
              </w:rPr>
              <w:t>DOPLNÍ ÚČASTNÍK</w:t>
            </w:r>
          </w:p>
        </w:tc>
      </w:tr>
      <w:tr w:rsidR="00FE5670" w:rsidRPr="00D511C8" w14:paraId="5A94D429" w14:textId="77777777" w:rsidTr="00D511C8">
        <w:trPr>
          <w:jc w:val="center"/>
        </w:trPr>
        <w:tc>
          <w:tcPr>
            <w:tcW w:w="4531" w:type="dxa"/>
            <w:shd w:val="clear" w:color="auto" w:fill="EDEDED"/>
            <w:vAlign w:val="center"/>
          </w:tcPr>
          <w:p w14:paraId="6E01C2B6"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b/>
                <w:sz w:val="22"/>
                <w:szCs w:val="24"/>
                <w:lang w:val="cs-CZ"/>
              </w:rPr>
              <w:t>Zápis v rejstříku / evidenci</w:t>
            </w:r>
          </w:p>
        </w:tc>
        <w:tc>
          <w:tcPr>
            <w:tcW w:w="5245" w:type="dxa"/>
            <w:vAlign w:val="center"/>
          </w:tcPr>
          <w:p w14:paraId="5497B202" w14:textId="77777777" w:rsidR="00FE5670" w:rsidRPr="00D511C8" w:rsidRDefault="00B54BD1" w:rsidP="00D511C8">
            <w:pPr>
              <w:spacing w:before="60" w:after="60" w:line="240" w:lineRule="auto"/>
              <w:rPr>
                <w:rFonts w:ascii="Book Antiqua" w:hAnsi="Book Antiqua"/>
                <w:sz w:val="22"/>
                <w:szCs w:val="24"/>
                <w:highlight w:val="yellow"/>
                <w:lang w:val="cs-CZ"/>
              </w:rPr>
            </w:pPr>
            <w:r w:rsidRPr="00D511C8">
              <w:rPr>
                <w:rFonts w:ascii="Book Antiqua" w:hAnsi="Book Antiqua"/>
                <w:sz w:val="22"/>
                <w:szCs w:val="24"/>
                <w:highlight w:val="yellow"/>
                <w:lang w:val="cs-CZ"/>
              </w:rPr>
              <w:t>DOPLNÍ ÚČASTNÍK</w:t>
            </w:r>
          </w:p>
        </w:tc>
      </w:tr>
      <w:tr w:rsidR="00FE5670" w:rsidRPr="00D511C8" w14:paraId="2FD8A02B" w14:textId="77777777" w:rsidTr="00D511C8">
        <w:trPr>
          <w:jc w:val="center"/>
        </w:trPr>
        <w:tc>
          <w:tcPr>
            <w:tcW w:w="4531" w:type="dxa"/>
            <w:shd w:val="clear" w:color="auto" w:fill="EDEDED"/>
            <w:vAlign w:val="center"/>
          </w:tcPr>
          <w:p w14:paraId="1A9C1625"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b/>
                <w:sz w:val="22"/>
                <w:szCs w:val="24"/>
                <w:lang w:val="cs-CZ"/>
              </w:rPr>
              <w:t>ID datové schránky</w:t>
            </w:r>
          </w:p>
        </w:tc>
        <w:tc>
          <w:tcPr>
            <w:tcW w:w="5245" w:type="dxa"/>
            <w:vAlign w:val="center"/>
          </w:tcPr>
          <w:p w14:paraId="710A3678" w14:textId="77777777" w:rsidR="00FE5670" w:rsidRPr="00D511C8" w:rsidRDefault="00B54BD1" w:rsidP="00D511C8">
            <w:pPr>
              <w:spacing w:before="60" w:after="60" w:line="240" w:lineRule="auto"/>
              <w:rPr>
                <w:rFonts w:ascii="Book Antiqua" w:hAnsi="Book Antiqua"/>
                <w:sz w:val="22"/>
                <w:szCs w:val="24"/>
                <w:highlight w:val="yellow"/>
                <w:lang w:val="cs-CZ"/>
              </w:rPr>
            </w:pPr>
            <w:r w:rsidRPr="00D511C8">
              <w:rPr>
                <w:rFonts w:ascii="Book Antiqua" w:hAnsi="Book Antiqua"/>
                <w:sz w:val="22"/>
                <w:szCs w:val="24"/>
                <w:highlight w:val="yellow"/>
                <w:lang w:val="cs-CZ"/>
              </w:rPr>
              <w:t>DOPLNÍ ÚČASTNÍK</w:t>
            </w:r>
          </w:p>
        </w:tc>
      </w:tr>
      <w:tr w:rsidR="00FE5670" w:rsidRPr="00D511C8" w14:paraId="690A3DD1" w14:textId="77777777" w:rsidTr="00D511C8">
        <w:trPr>
          <w:jc w:val="center"/>
        </w:trPr>
        <w:tc>
          <w:tcPr>
            <w:tcW w:w="4531" w:type="dxa"/>
            <w:shd w:val="clear" w:color="auto" w:fill="EDEDED"/>
            <w:vAlign w:val="center"/>
          </w:tcPr>
          <w:p w14:paraId="24854DCA"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b/>
                <w:sz w:val="22"/>
                <w:szCs w:val="24"/>
                <w:lang w:val="cs-CZ"/>
              </w:rPr>
              <w:t>Telefon / e-mail</w:t>
            </w:r>
          </w:p>
        </w:tc>
        <w:tc>
          <w:tcPr>
            <w:tcW w:w="5245" w:type="dxa"/>
            <w:vAlign w:val="center"/>
          </w:tcPr>
          <w:p w14:paraId="290612C1" w14:textId="77777777" w:rsidR="00FE5670" w:rsidRPr="00D511C8" w:rsidRDefault="00B54BD1" w:rsidP="00D511C8">
            <w:pPr>
              <w:spacing w:before="60" w:after="60" w:line="240" w:lineRule="auto"/>
              <w:rPr>
                <w:rFonts w:ascii="Book Antiqua" w:hAnsi="Book Antiqua"/>
                <w:sz w:val="22"/>
                <w:szCs w:val="24"/>
                <w:highlight w:val="yellow"/>
                <w:lang w:val="cs-CZ"/>
              </w:rPr>
            </w:pPr>
            <w:r w:rsidRPr="00D511C8">
              <w:rPr>
                <w:rFonts w:ascii="Book Antiqua" w:hAnsi="Book Antiqua"/>
                <w:sz w:val="22"/>
                <w:szCs w:val="24"/>
                <w:highlight w:val="yellow"/>
                <w:lang w:val="cs-CZ"/>
              </w:rPr>
              <w:t>DOPLNÍ ÚČASTNÍK</w:t>
            </w:r>
          </w:p>
        </w:tc>
      </w:tr>
      <w:tr w:rsidR="00FE5670" w:rsidRPr="00D511C8" w14:paraId="29CF9A4C" w14:textId="77777777" w:rsidTr="00D511C8">
        <w:trPr>
          <w:jc w:val="center"/>
        </w:trPr>
        <w:tc>
          <w:tcPr>
            <w:tcW w:w="4531" w:type="dxa"/>
            <w:shd w:val="clear" w:color="auto" w:fill="EDEDED"/>
            <w:vAlign w:val="center"/>
          </w:tcPr>
          <w:p w14:paraId="48F2749C"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b/>
                <w:sz w:val="22"/>
                <w:szCs w:val="24"/>
                <w:lang w:val="cs-CZ"/>
              </w:rPr>
              <w:t>Bankovní spojení</w:t>
            </w:r>
          </w:p>
        </w:tc>
        <w:tc>
          <w:tcPr>
            <w:tcW w:w="5245" w:type="dxa"/>
            <w:vAlign w:val="center"/>
          </w:tcPr>
          <w:p w14:paraId="18705DEA" w14:textId="77777777" w:rsidR="00FE5670" w:rsidRPr="00D511C8" w:rsidRDefault="00B54BD1" w:rsidP="00D511C8">
            <w:pPr>
              <w:spacing w:before="60" w:after="60" w:line="240" w:lineRule="auto"/>
              <w:rPr>
                <w:rFonts w:ascii="Book Antiqua" w:hAnsi="Book Antiqua"/>
                <w:sz w:val="22"/>
                <w:szCs w:val="24"/>
                <w:highlight w:val="yellow"/>
                <w:lang w:val="cs-CZ"/>
              </w:rPr>
            </w:pPr>
            <w:r w:rsidRPr="00D511C8">
              <w:rPr>
                <w:rFonts w:ascii="Book Antiqua" w:hAnsi="Book Antiqua"/>
                <w:sz w:val="22"/>
                <w:szCs w:val="24"/>
                <w:highlight w:val="yellow"/>
                <w:lang w:val="cs-CZ"/>
              </w:rPr>
              <w:t>DOPLNÍ ÚČASTNÍK</w:t>
            </w:r>
          </w:p>
        </w:tc>
      </w:tr>
      <w:tr w:rsidR="00FE5670" w:rsidRPr="00D511C8" w14:paraId="6EF171B1" w14:textId="77777777" w:rsidTr="00D511C8">
        <w:trPr>
          <w:jc w:val="center"/>
        </w:trPr>
        <w:tc>
          <w:tcPr>
            <w:tcW w:w="4531" w:type="dxa"/>
            <w:shd w:val="clear" w:color="auto" w:fill="EDEDED"/>
            <w:vAlign w:val="center"/>
          </w:tcPr>
          <w:p w14:paraId="1C5F299B"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b/>
                <w:sz w:val="22"/>
                <w:szCs w:val="24"/>
                <w:lang w:val="cs-CZ"/>
              </w:rPr>
              <w:t>Číslo účtu</w:t>
            </w:r>
          </w:p>
        </w:tc>
        <w:tc>
          <w:tcPr>
            <w:tcW w:w="5245" w:type="dxa"/>
            <w:vAlign w:val="center"/>
          </w:tcPr>
          <w:p w14:paraId="09CBEA8A" w14:textId="77777777" w:rsidR="00FE5670" w:rsidRPr="00D511C8" w:rsidRDefault="00B54BD1" w:rsidP="00D511C8">
            <w:pPr>
              <w:spacing w:before="60" w:after="60" w:line="240" w:lineRule="auto"/>
              <w:rPr>
                <w:rFonts w:ascii="Book Antiqua" w:hAnsi="Book Antiqua"/>
                <w:sz w:val="22"/>
                <w:szCs w:val="24"/>
                <w:highlight w:val="yellow"/>
                <w:lang w:val="cs-CZ"/>
              </w:rPr>
            </w:pPr>
            <w:r w:rsidRPr="00D511C8">
              <w:rPr>
                <w:rFonts w:ascii="Book Antiqua" w:hAnsi="Book Antiqua"/>
                <w:sz w:val="22"/>
                <w:szCs w:val="24"/>
                <w:highlight w:val="yellow"/>
                <w:lang w:val="cs-CZ"/>
              </w:rPr>
              <w:t>DOPLNÍ ÚČASTNÍK</w:t>
            </w:r>
          </w:p>
        </w:tc>
      </w:tr>
      <w:tr w:rsidR="00FE5670" w:rsidRPr="00D511C8" w14:paraId="6C5AB382" w14:textId="77777777" w:rsidTr="00D511C8">
        <w:trPr>
          <w:jc w:val="center"/>
        </w:trPr>
        <w:tc>
          <w:tcPr>
            <w:tcW w:w="4531" w:type="dxa"/>
            <w:shd w:val="clear" w:color="auto" w:fill="EDEDED"/>
            <w:vAlign w:val="center"/>
          </w:tcPr>
          <w:p w14:paraId="3FA39108" w14:textId="77777777" w:rsidR="00FE5670" w:rsidRPr="00D511C8" w:rsidRDefault="00B54BD1" w:rsidP="00D511C8">
            <w:pPr>
              <w:spacing w:before="60" w:after="60" w:line="240" w:lineRule="auto"/>
              <w:rPr>
                <w:rFonts w:ascii="Book Antiqua" w:hAnsi="Book Antiqua"/>
                <w:sz w:val="22"/>
                <w:szCs w:val="24"/>
                <w:lang w:val="cs-CZ"/>
              </w:rPr>
            </w:pPr>
            <w:r w:rsidRPr="00D511C8">
              <w:rPr>
                <w:rFonts w:ascii="Book Antiqua" w:hAnsi="Book Antiqua"/>
                <w:b/>
                <w:sz w:val="22"/>
                <w:szCs w:val="24"/>
                <w:lang w:val="cs-CZ"/>
              </w:rPr>
              <w:t>Osoba ve věcech technických</w:t>
            </w:r>
          </w:p>
        </w:tc>
        <w:tc>
          <w:tcPr>
            <w:tcW w:w="5245" w:type="dxa"/>
            <w:vAlign w:val="center"/>
          </w:tcPr>
          <w:p w14:paraId="00FFB1F5" w14:textId="77777777" w:rsidR="00FE5670" w:rsidRPr="00D511C8" w:rsidRDefault="00B54BD1" w:rsidP="00D511C8">
            <w:pPr>
              <w:spacing w:before="60" w:after="60" w:line="240" w:lineRule="auto"/>
              <w:rPr>
                <w:rFonts w:ascii="Book Antiqua" w:hAnsi="Book Antiqua"/>
                <w:sz w:val="22"/>
                <w:szCs w:val="24"/>
                <w:highlight w:val="yellow"/>
                <w:lang w:val="cs-CZ"/>
              </w:rPr>
            </w:pPr>
            <w:r w:rsidRPr="00D511C8">
              <w:rPr>
                <w:rFonts w:ascii="Book Antiqua" w:hAnsi="Book Antiqua"/>
                <w:sz w:val="22"/>
                <w:szCs w:val="24"/>
                <w:highlight w:val="yellow"/>
                <w:lang w:val="cs-CZ"/>
              </w:rPr>
              <w:t>jméno: DOPLNÍ ÚČASTNÍK; pozice: DOPLNÍ ÚČASTNÍK; telefon: DOPLNÍ ÚČASTNÍK; e-mail: DOPLNÍ ÚČASTNÍK</w:t>
            </w:r>
          </w:p>
        </w:tc>
      </w:tr>
    </w:tbl>
    <w:p w14:paraId="6EA56235" w14:textId="77777777" w:rsidR="00FE5670" w:rsidRPr="00D511C8" w:rsidRDefault="00FE5670" w:rsidP="00D511C8">
      <w:pPr>
        <w:spacing w:after="0" w:line="240" w:lineRule="auto"/>
        <w:rPr>
          <w:rFonts w:ascii="Book Antiqua" w:hAnsi="Book Antiqua"/>
          <w:lang w:val="cs-CZ"/>
        </w:rPr>
      </w:pPr>
    </w:p>
    <w:p w14:paraId="59B58ADB" w14:textId="77777777" w:rsidR="00FE5670" w:rsidRPr="00D511C8" w:rsidRDefault="00B54BD1" w:rsidP="00D511C8">
      <w:pPr>
        <w:spacing w:after="0" w:line="240" w:lineRule="auto"/>
        <w:jc w:val="both"/>
        <w:rPr>
          <w:rFonts w:ascii="Book Antiqua" w:hAnsi="Book Antiqua"/>
          <w:lang w:val="cs-CZ"/>
        </w:rPr>
      </w:pPr>
      <w:r w:rsidRPr="00D511C8">
        <w:rPr>
          <w:rFonts w:ascii="Book Antiqua" w:hAnsi="Book Antiqua"/>
          <w:lang w:val="cs-CZ"/>
        </w:rPr>
        <w:t>Objednatel a zhotovitel společně dále jen „smluvní strany“ a jednotlivě jen „smluvní strana“ uzavírají tuto Smlouvu.</w:t>
      </w:r>
    </w:p>
    <w:p w14:paraId="249CDA4A" w14:textId="77777777" w:rsidR="00FE5670" w:rsidRPr="00D511C8" w:rsidRDefault="00B54BD1" w:rsidP="00D511C8">
      <w:pPr>
        <w:pStyle w:val="Nadpis1"/>
        <w:spacing w:before="0" w:line="240" w:lineRule="auto"/>
        <w:rPr>
          <w:rFonts w:ascii="Book Antiqua" w:hAnsi="Book Antiqua"/>
          <w:color w:val="auto"/>
          <w:sz w:val="24"/>
          <w:szCs w:val="24"/>
          <w:lang w:val="cs-CZ"/>
        </w:rPr>
      </w:pPr>
      <w:r w:rsidRPr="00D511C8">
        <w:rPr>
          <w:rFonts w:ascii="Book Antiqua" w:hAnsi="Book Antiqua"/>
          <w:color w:val="auto"/>
          <w:sz w:val="24"/>
          <w:szCs w:val="24"/>
          <w:lang w:val="cs-CZ"/>
        </w:rPr>
        <w:t>I. PODKLADY A VÝCHOZÍ PRAVIDLA</w:t>
      </w:r>
    </w:p>
    <w:p w14:paraId="306EFD7C" w14:textId="77777777" w:rsidR="00FE5670" w:rsidRPr="00D511C8" w:rsidRDefault="00B54BD1" w:rsidP="00D511C8">
      <w:pPr>
        <w:spacing w:after="0" w:line="240" w:lineRule="auto"/>
        <w:ind w:left="426" w:hanging="426"/>
        <w:jc w:val="both"/>
        <w:rPr>
          <w:rFonts w:ascii="Book Antiqua" w:hAnsi="Book Antiqua"/>
          <w:sz w:val="22"/>
          <w:szCs w:val="24"/>
          <w:lang w:val="cs-CZ"/>
        </w:rPr>
      </w:pPr>
      <w:r w:rsidRPr="00D511C8">
        <w:rPr>
          <w:rFonts w:ascii="Book Antiqua" w:hAnsi="Book Antiqua"/>
          <w:sz w:val="22"/>
          <w:szCs w:val="24"/>
          <w:lang w:val="cs-CZ"/>
        </w:rPr>
        <w:t>1.1. Podkladem pro uzavření Smlouvy jsou zadávací podmínky objednatele k veřejné zakázce malého rozsahu na stavební práce s názvem „Obchodní akademie Chrudim - rekonstrukce elektroinstalace“, projektová dokumentace, položkový soupis prací, technické podmínky, harmonogram, nabídka zhotovitele a oznámení nebo rozhodnutí objednatele o výběru dodavatele. Údaje, které nejsou ke dni zpracování Smlouvy známy, budou doplněny před podpisem.</w:t>
      </w:r>
    </w:p>
    <w:p w14:paraId="2CFF4528" w14:textId="77777777" w:rsidR="00FE5670" w:rsidRPr="00D511C8" w:rsidRDefault="00B54BD1" w:rsidP="00D511C8">
      <w:pPr>
        <w:spacing w:after="0" w:line="240" w:lineRule="auto"/>
        <w:ind w:left="426" w:hanging="426"/>
        <w:jc w:val="both"/>
        <w:rPr>
          <w:rFonts w:ascii="Book Antiqua" w:hAnsi="Book Antiqua"/>
          <w:sz w:val="22"/>
          <w:szCs w:val="24"/>
          <w:lang w:val="cs-CZ"/>
        </w:rPr>
      </w:pPr>
      <w:r w:rsidRPr="00D511C8">
        <w:rPr>
          <w:rFonts w:ascii="Book Antiqua" w:hAnsi="Book Antiqua"/>
          <w:sz w:val="22"/>
          <w:szCs w:val="24"/>
          <w:lang w:val="cs-CZ"/>
        </w:rPr>
        <w:t>1.2. Veřejná zakázka je veřejnou zakázkou malého rozsahu zadávanou mimo zadávací řízení podle ZZVZ. Odkazy na ZZVZ se použijí pouze tam, kde to vyplývá z právních předpisů nebo kde Smlouva výslovně stanoví obdobné použití pravidel pro zachování transparentnosti, hospodárnosti a kontrolovatelnosti postupu objednatele.</w:t>
      </w:r>
    </w:p>
    <w:p w14:paraId="10FEDD38" w14:textId="45398135" w:rsidR="00171769" w:rsidRPr="00D511C8" w:rsidRDefault="00B54BD1" w:rsidP="00D511C8">
      <w:pPr>
        <w:spacing w:after="0" w:line="240" w:lineRule="auto"/>
        <w:ind w:left="426" w:hanging="426"/>
        <w:jc w:val="both"/>
        <w:rPr>
          <w:rFonts w:ascii="Book Antiqua" w:hAnsi="Book Antiqua"/>
          <w:sz w:val="22"/>
          <w:szCs w:val="24"/>
          <w:lang w:val="cs-CZ"/>
        </w:rPr>
      </w:pPr>
      <w:r w:rsidRPr="00D511C8">
        <w:rPr>
          <w:rFonts w:ascii="Book Antiqua" w:hAnsi="Book Antiqua"/>
          <w:sz w:val="22"/>
          <w:szCs w:val="24"/>
          <w:lang w:val="cs-CZ"/>
        </w:rPr>
        <w:t xml:space="preserve">1.3. </w:t>
      </w:r>
      <w:r w:rsidR="00171769" w:rsidRPr="00D511C8">
        <w:rPr>
          <w:rFonts w:ascii="Book Antiqua" w:hAnsi="Book Antiqua"/>
          <w:sz w:val="22"/>
          <w:szCs w:val="24"/>
          <w:lang w:val="cs-CZ"/>
        </w:rPr>
        <w:t>Podklady smlouvy tvoří zejména zadávací podmínky, projektová dokumentace, položkový soupis prací, technické podmínky, harmonogram, nabídka zhotovitele a tato smlouva včetně příloh.</w:t>
      </w:r>
      <w:r w:rsidR="00F55AAB" w:rsidRPr="00D511C8">
        <w:rPr>
          <w:rFonts w:ascii="Book Antiqua" w:hAnsi="Book Antiqua"/>
          <w:sz w:val="22"/>
          <w:szCs w:val="24"/>
          <w:lang w:val="cs-CZ"/>
        </w:rPr>
        <w:t xml:space="preserve"> Zhotovitel je povinen při plnění díla dodržet také povinnosti uvedené v zadávacích podmínkách, pokud nejsou v rozporu s touto Smlouvou</w:t>
      </w:r>
      <w:r w:rsidR="00152BC4" w:rsidRPr="00D511C8">
        <w:rPr>
          <w:rFonts w:ascii="Book Antiqua" w:hAnsi="Book Antiqua"/>
          <w:sz w:val="22"/>
          <w:szCs w:val="24"/>
          <w:lang w:val="cs-CZ"/>
        </w:rPr>
        <w:t>.</w:t>
      </w:r>
    </w:p>
    <w:p w14:paraId="580CD178" w14:textId="4D376336" w:rsidR="00FE5670" w:rsidRPr="00D511C8" w:rsidRDefault="00171769" w:rsidP="00D511C8">
      <w:pPr>
        <w:spacing w:after="0" w:line="240" w:lineRule="auto"/>
        <w:ind w:left="426" w:hanging="426"/>
        <w:jc w:val="both"/>
        <w:rPr>
          <w:rFonts w:ascii="Book Antiqua" w:hAnsi="Book Antiqua"/>
          <w:sz w:val="22"/>
          <w:szCs w:val="24"/>
          <w:lang w:val="cs-CZ"/>
        </w:rPr>
      </w:pPr>
      <w:r w:rsidRPr="00D511C8">
        <w:rPr>
          <w:rFonts w:ascii="Book Antiqua" w:hAnsi="Book Antiqua"/>
          <w:sz w:val="22"/>
          <w:szCs w:val="24"/>
          <w:lang w:val="cs-CZ"/>
        </w:rPr>
        <w:t xml:space="preserve">1.4. </w:t>
      </w:r>
      <w:r w:rsidR="005C7B13" w:rsidRPr="00D511C8">
        <w:rPr>
          <w:rFonts w:ascii="Book Antiqua" w:hAnsi="Book Antiqua"/>
          <w:sz w:val="22"/>
          <w:szCs w:val="24"/>
          <w:lang w:val="cs-CZ"/>
        </w:rPr>
        <w:t>V případě rozporu mezi dokumenty platí toto pořadí přednosti: a) smlouva, b) vysvětlení, změny a doplnění zadávacích podmínek, c) projektová dokumentace v části technického řešení, d) oceněný položkový soupis prací v části ceny a rozsahu ocenění, e) ostatní zadávací podklady, f) nabídka zhotovitele. Pokud rozpor nelze takto odstranit, je zhotovitel povinen jej před zahájením dotčených prací písemně oznámit objednateli.</w:t>
      </w:r>
    </w:p>
    <w:p w14:paraId="7ECCBC6F" w14:textId="6D1F78AD" w:rsidR="00FE5670" w:rsidRPr="00D511C8" w:rsidRDefault="00B54BD1" w:rsidP="00D511C8">
      <w:pPr>
        <w:spacing w:after="0" w:line="240" w:lineRule="auto"/>
        <w:ind w:left="426" w:hanging="426"/>
        <w:jc w:val="both"/>
        <w:rPr>
          <w:rFonts w:ascii="Book Antiqua" w:hAnsi="Book Antiqua"/>
          <w:sz w:val="22"/>
          <w:szCs w:val="24"/>
          <w:lang w:val="cs-CZ"/>
        </w:rPr>
      </w:pPr>
      <w:r w:rsidRPr="00D511C8">
        <w:rPr>
          <w:rFonts w:ascii="Book Antiqua" w:hAnsi="Book Antiqua"/>
          <w:sz w:val="22"/>
          <w:szCs w:val="24"/>
          <w:lang w:val="cs-CZ"/>
        </w:rPr>
        <w:t>1.</w:t>
      </w:r>
      <w:r w:rsidR="00171769" w:rsidRPr="00D511C8">
        <w:rPr>
          <w:rFonts w:ascii="Book Antiqua" w:hAnsi="Book Antiqua"/>
          <w:sz w:val="22"/>
          <w:szCs w:val="24"/>
          <w:lang w:val="cs-CZ"/>
        </w:rPr>
        <w:t>5</w:t>
      </w:r>
      <w:r w:rsidRPr="00D511C8">
        <w:rPr>
          <w:rFonts w:ascii="Book Antiqua" w:hAnsi="Book Antiqua"/>
          <w:sz w:val="22"/>
          <w:szCs w:val="24"/>
          <w:lang w:val="cs-CZ"/>
        </w:rPr>
        <w:t>. Zhotovitel potvrzuje, že se před podpisem Smlouvy seznámil s místem plnění, provozem školy, projektovou dokumentací, položkovým soupisem prací, etapizací a všemi okolnostmi, které jsou významné pro cenu, termín a řádné provedení díla.</w:t>
      </w:r>
    </w:p>
    <w:p w14:paraId="65C1CE4E" w14:textId="77777777" w:rsidR="00D511C8" w:rsidRDefault="00D511C8" w:rsidP="00D511C8">
      <w:pPr>
        <w:spacing w:after="0" w:line="240" w:lineRule="auto"/>
        <w:ind w:left="426" w:hanging="426"/>
        <w:jc w:val="both"/>
        <w:rPr>
          <w:rFonts w:ascii="Book Antiqua" w:hAnsi="Book Antiqua"/>
          <w:lang w:val="cs-CZ"/>
        </w:rPr>
      </w:pPr>
    </w:p>
    <w:p w14:paraId="48BF5636" w14:textId="77777777" w:rsidR="00D511C8" w:rsidRPr="00D511C8" w:rsidRDefault="00D511C8" w:rsidP="00D511C8">
      <w:pPr>
        <w:spacing w:after="0" w:line="240" w:lineRule="auto"/>
        <w:ind w:left="426" w:hanging="426"/>
        <w:jc w:val="both"/>
        <w:rPr>
          <w:rFonts w:ascii="Book Antiqua" w:hAnsi="Book Antiqua"/>
          <w:lang w:val="cs-CZ"/>
        </w:rPr>
      </w:pPr>
    </w:p>
    <w:p w14:paraId="0F65F858" w14:textId="77777777" w:rsidR="00FE5670" w:rsidRPr="00D511C8" w:rsidRDefault="00B54BD1" w:rsidP="00D511C8">
      <w:pPr>
        <w:pStyle w:val="Nadpis1"/>
        <w:spacing w:before="0" w:line="240" w:lineRule="auto"/>
        <w:jc w:val="both"/>
        <w:rPr>
          <w:rFonts w:ascii="Book Antiqua" w:hAnsi="Book Antiqua"/>
          <w:color w:val="auto"/>
          <w:sz w:val="24"/>
          <w:szCs w:val="24"/>
          <w:lang w:val="cs-CZ"/>
        </w:rPr>
      </w:pPr>
      <w:r w:rsidRPr="00D511C8">
        <w:rPr>
          <w:rFonts w:ascii="Book Antiqua" w:hAnsi="Book Antiqua"/>
          <w:color w:val="auto"/>
          <w:sz w:val="24"/>
          <w:szCs w:val="24"/>
          <w:lang w:val="cs-CZ"/>
        </w:rPr>
        <w:t>II. PŘEDMĚT SMLOUVY</w:t>
      </w:r>
    </w:p>
    <w:p w14:paraId="55F511EC" w14:textId="77777777" w:rsidR="00FE5670" w:rsidRPr="009100A6" w:rsidRDefault="00B54BD1" w:rsidP="00D511C8">
      <w:pPr>
        <w:spacing w:after="0" w:line="240" w:lineRule="auto"/>
        <w:ind w:left="426" w:hanging="426"/>
        <w:jc w:val="both"/>
        <w:rPr>
          <w:rFonts w:ascii="Book Antiqua" w:hAnsi="Book Antiqua"/>
          <w:sz w:val="22"/>
          <w:szCs w:val="24"/>
          <w:lang w:val="cs-CZ"/>
        </w:rPr>
      </w:pPr>
      <w:r w:rsidRPr="00D511C8">
        <w:rPr>
          <w:rFonts w:ascii="Book Antiqua" w:hAnsi="Book Antiqua"/>
          <w:sz w:val="22"/>
          <w:szCs w:val="24"/>
          <w:lang w:val="cs-CZ"/>
        </w:rPr>
        <w:t xml:space="preserve">2.1. Zhotovitel se zavazuje provést pro objednatele dílo spočívající v rekonstrukci elektroinstalace v objektu Obchodní akademie, Chrudim, Tyršovo náměstí 250, 537 01 Chrudim II. Dílo bude </w:t>
      </w:r>
      <w:r w:rsidRPr="009100A6">
        <w:rPr>
          <w:rFonts w:ascii="Book Antiqua" w:hAnsi="Book Antiqua"/>
          <w:sz w:val="22"/>
          <w:szCs w:val="24"/>
          <w:lang w:val="cs-CZ"/>
        </w:rPr>
        <w:t>provedeno jako stavební a montážní celek podle projektové dokumentace, oceněného položkového soupisu prací, zadávacích podmínek a této Smlouvy.</w:t>
      </w:r>
    </w:p>
    <w:p w14:paraId="35BD6F4A" w14:textId="77777777" w:rsidR="00FE5670" w:rsidRPr="009100A6" w:rsidRDefault="00B54BD1" w:rsidP="00D511C8">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 xml:space="preserve">2.2. Dílo zahrnuje zejména demontáže stávajících elektroinstalací, nové silnoproudé rozvody, související slaboproudé rozvody, rozvaděče, kabelové trasy, koncové prvky, napojení zařízení, stavební </w:t>
      </w:r>
      <w:proofErr w:type="spellStart"/>
      <w:r w:rsidRPr="009100A6">
        <w:rPr>
          <w:rFonts w:ascii="Book Antiqua" w:hAnsi="Book Antiqua"/>
          <w:sz w:val="22"/>
          <w:szCs w:val="24"/>
          <w:lang w:val="cs-CZ"/>
        </w:rPr>
        <w:t>přípomoce</w:t>
      </w:r>
      <w:proofErr w:type="spellEnd"/>
      <w:r w:rsidRPr="009100A6">
        <w:rPr>
          <w:rFonts w:ascii="Book Antiqua" w:hAnsi="Book Antiqua"/>
          <w:sz w:val="22"/>
          <w:szCs w:val="24"/>
          <w:lang w:val="cs-CZ"/>
        </w:rPr>
        <w:t>, prostupy, požární ucpávky, zapravení konstrukcí, dopravu, skladování, likvidaci odpadu, zkoušky, revize, měření, dokumentaci skutečného provedení, návody v českém jazyce a zaškolení určených osob.</w:t>
      </w:r>
    </w:p>
    <w:p w14:paraId="15868205" w14:textId="76381559" w:rsidR="008A6FF7" w:rsidRPr="009100A6" w:rsidRDefault="008A6FF7" w:rsidP="008A6FF7">
      <w:pPr>
        <w:spacing w:after="0" w:line="240" w:lineRule="auto"/>
        <w:ind w:left="993" w:hanging="567"/>
        <w:jc w:val="both"/>
        <w:rPr>
          <w:rFonts w:ascii="Book Antiqua" w:hAnsi="Book Antiqua"/>
          <w:sz w:val="22"/>
          <w:szCs w:val="24"/>
          <w:lang w:val="cs-CZ"/>
        </w:rPr>
      </w:pPr>
      <w:r w:rsidRPr="009100A6">
        <w:rPr>
          <w:rFonts w:ascii="Book Antiqua" w:hAnsi="Book Antiqua"/>
          <w:sz w:val="22"/>
          <w:szCs w:val="24"/>
          <w:lang w:val="cs-CZ"/>
        </w:rPr>
        <w:t xml:space="preserve">2.2a. Součástí díla v rozsahu I. etapy je rovněž provedení vyvedení, </w:t>
      </w:r>
      <w:proofErr w:type="spellStart"/>
      <w:r w:rsidRPr="009100A6">
        <w:rPr>
          <w:rFonts w:ascii="Book Antiqua" w:hAnsi="Book Antiqua"/>
          <w:sz w:val="22"/>
          <w:szCs w:val="24"/>
          <w:lang w:val="cs-CZ"/>
        </w:rPr>
        <w:t>kabelážové</w:t>
      </w:r>
      <w:proofErr w:type="spellEnd"/>
      <w:r w:rsidRPr="009100A6">
        <w:rPr>
          <w:rFonts w:ascii="Book Antiqua" w:hAnsi="Book Antiqua"/>
          <w:sz w:val="22"/>
          <w:szCs w:val="24"/>
          <w:lang w:val="cs-CZ"/>
        </w:rPr>
        <w:t xml:space="preserve"> a stavební přípravy elektroinstalace pro budoucí návaznost rekonstrukce elektroinstalace ve 2. a 3. nadzemním podlaží objektu. Tato příprava zahrnuje zejména provedení příslušných prostupů a stoupacích tras, uložení, zatažení, vytažení a bezpečné ukončení kabeláže a souvisejících rozvodů do úrovně umožňující jejich následné napojení při případné realizaci II. etapy, provedení souvisejících požárních ucpávek, zapravení dotčených konstrukcí, přípravu návazností v rozvaděčích, provedení potřebného pospojení a označení těchto částí díla.</w:t>
      </w:r>
    </w:p>
    <w:p w14:paraId="3F633A95" w14:textId="12D170C1" w:rsidR="00FE5670" w:rsidRPr="009100A6" w:rsidRDefault="00B54BD1" w:rsidP="00D511C8">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lastRenderedPageBreak/>
        <w:t xml:space="preserve">2.3. </w:t>
      </w:r>
      <w:r w:rsidR="008A6FF7" w:rsidRPr="009100A6">
        <w:rPr>
          <w:rFonts w:ascii="Book Antiqua" w:hAnsi="Book Antiqua"/>
          <w:sz w:val="22"/>
          <w:szCs w:val="24"/>
          <w:lang w:val="cs-CZ"/>
        </w:rPr>
        <w:t>Zhotovitel provede dílo jako plně funkční celek. Není rozhodné, zda je určitá činnost výslovně uvedena v jednotlivé položce položkového soupisu prací, pokud je při odborném pohledu nezbytná pro bezpečné, řádné, funkční a obvyklé užívání elektroinstalace ve školské budově nebo pro provedení smluvně sjednané návaznosti I. etapy na případnou II. etapu, zejména pro vyvedení a přípravu rozvodů do 2. a 3. nadzemního podlaží. Tím není dotčen požadavek, že změny rozsahu díla a vícepráce lze provádět pouze postupem podle článku VII. této Smlouvy.</w:t>
      </w:r>
    </w:p>
    <w:p w14:paraId="26C688FB" w14:textId="77777777" w:rsidR="00E06FBC" w:rsidRPr="009100A6" w:rsidRDefault="00B54BD1" w:rsidP="00D511C8">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 xml:space="preserve">2.4. </w:t>
      </w:r>
      <w:r w:rsidR="00E06FBC" w:rsidRPr="009100A6">
        <w:rPr>
          <w:rFonts w:ascii="Book Antiqua" w:hAnsi="Book Antiqua"/>
          <w:sz w:val="22"/>
          <w:szCs w:val="24"/>
          <w:lang w:val="cs-CZ"/>
        </w:rPr>
        <w:t>Zhotovitel provádí dílo na vlastní náklady a nebezpečí, samostatně, odborně a s potřebnou kapacitou. Odpovídá za své zaměstnance, poddodavatele a další osoby, které k plnění použije.</w:t>
      </w:r>
    </w:p>
    <w:p w14:paraId="2981C5A0" w14:textId="567E92F8" w:rsidR="00E06FBC" w:rsidRPr="009100A6" w:rsidRDefault="00E06FBC" w:rsidP="00D511C8">
      <w:pPr>
        <w:spacing w:after="0" w:line="240" w:lineRule="auto"/>
        <w:ind w:left="426" w:hanging="426"/>
        <w:jc w:val="both"/>
        <w:rPr>
          <w:rFonts w:ascii="Book Antiqua" w:hAnsi="Book Antiqua"/>
          <w:sz w:val="22"/>
          <w:szCs w:val="24"/>
          <w:lang w:val="cs-CZ"/>
        </w:rPr>
      </w:pPr>
      <w:r w:rsidRPr="009100A6">
        <w:rPr>
          <w:rFonts w:ascii="Book Antiqua" w:hAnsi="Book Antiqua"/>
          <w:bCs/>
          <w:sz w:val="22"/>
          <w:szCs w:val="24"/>
          <w:lang w:val="cs-CZ"/>
        </w:rPr>
        <w:t>2.5. Zhotovitel</w:t>
      </w:r>
      <w:r w:rsidRPr="009100A6">
        <w:rPr>
          <w:rFonts w:ascii="Book Antiqua" w:hAnsi="Book Antiqua"/>
          <w:sz w:val="22"/>
          <w:szCs w:val="24"/>
          <w:lang w:val="cs-CZ"/>
        </w:rPr>
        <w:t xml:space="preserve"> zajistí, aby práce prováděly pouze osoby s potřebnou odbornou způsobilostí. U </w:t>
      </w:r>
      <w:proofErr w:type="spellStart"/>
      <w:r w:rsidRPr="009100A6">
        <w:rPr>
          <w:rFonts w:ascii="Book Antiqua" w:hAnsi="Book Antiqua"/>
          <w:sz w:val="22"/>
          <w:szCs w:val="24"/>
          <w:lang w:val="cs-CZ"/>
        </w:rPr>
        <w:t>elektroprací</w:t>
      </w:r>
      <w:proofErr w:type="spellEnd"/>
      <w:r w:rsidRPr="009100A6">
        <w:rPr>
          <w:rFonts w:ascii="Book Antiqua" w:hAnsi="Book Antiqua"/>
          <w:sz w:val="22"/>
          <w:szCs w:val="24"/>
          <w:lang w:val="cs-CZ"/>
        </w:rPr>
        <w:t xml:space="preserve"> musí být doložena příslušná kvalifikace a oprávnění podle platných předpisů. Na žádost objednatele zhotovitel doklady bez odkladu předloží.</w:t>
      </w:r>
    </w:p>
    <w:p w14:paraId="5CCB31A8" w14:textId="1523107C" w:rsidR="00FE5670" w:rsidRPr="009100A6" w:rsidRDefault="00E06FBC" w:rsidP="00D511C8">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 xml:space="preserve">2.6. </w:t>
      </w:r>
      <w:r w:rsidR="00B54BD1" w:rsidRPr="009100A6">
        <w:rPr>
          <w:rFonts w:ascii="Book Antiqua" w:hAnsi="Book Antiqua"/>
          <w:sz w:val="22"/>
          <w:szCs w:val="24"/>
          <w:lang w:val="cs-CZ"/>
        </w:rPr>
        <w:t>Dílo musí být provedeno podle právních předpisů, použitelných ČSN a ČSN EN, požadavků výrobců použitých zařízení, pravidel bezpečnosti práce, požární ochrany, hygienických limitů a provozních pravidel školy. Technické normy se pro účely Smlouvy považují za minimální technický standard, i pokud jsou formálně doporučující.</w:t>
      </w:r>
    </w:p>
    <w:p w14:paraId="7A3CD777" w14:textId="068B3296" w:rsidR="00FE5670" w:rsidRPr="009100A6" w:rsidRDefault="00B54BD1" w:rsidP="00D511C8">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2.</w:t>
      </w:r>
      <w:r w:rsidR="00E06FBC" w:rsidRPr="009100A6">
        <w:rPr>
          <w:rFonts w:ascii="Book Antiqua" w:hAnsi="Book Antiqua"/>
          <w:sz w:val="22"/>
          <w:szCs w:val="24"/>
          <w:lang w:val="cs-CZ"/>
        </w:rPr>
        <w:t>7</w:t>
      </w:r>
      <w:r w:rsidRPr="009100A6">
        <w:rPr>
          <w:rFonts w:ascii="Book Antiqua" w:hAnsi="Book Antiqua"/>
          <w:sz w:val="22"/>
          <w:szCs w:val="24"/>
          <w:lang w:val="cs-CZ"/>
        </w:rPr>
        <w:t>. Zhotovitel zajistí, aby použité výrobky byly nové, nepoužité, certifikované, vzájemně kompatibilní a vhodné pro provoz školy. Použití repasovaných nebo dříve instalovaných prvků je možné pouze s předchozím písemným souhlasem objednatele.</w:t>
      </w:r>
    </w:p>
    <w:p w14:paraId="0B22DD7B" w14:textId="6617C88A" w:rsidR="00FE5670" w:rsidRPr="009100A6" w:rsidRDefault="00B54BD1" w:rsidP="00D511C8">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2.</w:t>
      </w:r>
      <w:r w:rsidR="00E06FBC" w:rsidRPr="009100A6">
        <w:rPr>
          <w:rFonts w:ascii="Book Antiqua" w:hAnsi="Book Antiqua"/>
          <w:sz w:val="22"/>
          <w:szCs w:val="24"/>
          <w:lang w:val="cs-CZ"/>
        </w:rPr>
        <w:t>8</w:t>
      </w:r>
      <w:r w:rsidRPr="009100A6">
        <w:rPr>
          <w:rFonts w:ascii="Book Antiqua" w:hAnsi="Book Antiqua"/>
          <w:sz w:val="22"/>
          <w:szCs w:val="24"/>
          <w:lang w:val="cs-CZ"/>
        </w:rPr>
        <w:t>. Veškeré práce na elektrických zařízeních smí provádět pouze osoby s odpovídající odbornou způsobilostí podle účinných právních předpisů, zejména zákona č. 250/2021 Sb. a nařízení vlády č. 194/2022 Sb.</w:t>
      </w:r>
    </w:p>
    <w:p w14:paraId="539764DD" w14:textId="60BB29BF" w:rsidR="00FE5670" w:rsidRPr="009100A6" w:rsidRDefault="00B54BD1" w:rsidP="00D511C8">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2.</w:t>
      </w:r>
      <w:r w:rsidR="00E06FBC" w:rsidRPr="009100A6">
        <w:rPr>
          <w:rFonts w:ascii="Book Antiqua" w:hAnsi="Book Antiqua"/>
          <w:sz w:val="22"/>
          <w:szCs w:val="24"/>
          <w:lang w:val="cs-CZ"/>
        </w:rPr>
        <w:t>9</w:t>
      </w:r>
      <w:r w:rsidRPr="009100A6">
        <w:rPr>
          <w:rFonts w:ascii="Book Antiqua" w:hAnsi="Book Antiqua"/>
          <w:sz w:val="22"/>
          <w:szCs w:val="24"/>
          <w:lang w:val="cs-CZ"/>
        </w:rPr>
        <w:t>. Zhotovitel odpovídá za správnou koordinaci elektroinstalace s ostatními profesemi, zejména se stavebními úpravami, vodovodními rozvody, kanalizací, případnými rozvody slaboproudu, požárními opatřeními, veřejnou komunikační sítí a provozem školy.</w:t>
      </w:r>
    </w:p>
    <w:p w14:paraId="05B55660" w14:textId="3699CF07" w:rsidR="00E06FBC" w:rsidRPr="009100A6" w:rsidRDefault="00E06FBC" w:rsidP="00D511C8">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2.10. Zhotovitel bez zbytečného odkladu upozorní objednatele na nevhodnost podkladů nebo pokynů. Pokud objednatel na pokynu přes upozornění trvá, zhotovitel jej provede, nebrání-li tomu právní předpisy nebo bezpečnost.</w:t>
      </w:r>
    </w:p>
    <w:p w14:paraId="5B1C458E" w14:textId="77777777" w:rsidR="00D511C8" w:rsidRPr="009100A6" w:rsidRDefault="00D511C8" w:rsidP="00D511C8">
      <w:pPr>
        <w:pStyle w:val="Nadpis1"/>
        <w:spacing w:before="0" w:line="240" w:lineRule="auto"/>
        <w:jc w:val="both"/>
        <w:rPr>
          <w:rFonts w:ascii="Book Antiqua" w:hAnsi="Book Antiqua"/>
          <w:color w:val="auto"/>
          <w:lang w:val="cs-CZ"/>
        </w:rPr>
      </w:pPr>
    </w:p>
    <w:p w14:paraId="6E88C35B" w14:textId="77777777" w:rsidR="00D511C8" w:rsidRPr="009100A6" w:rsidRDefault="00D511C8" w:rsidP="00D511C8">
      <w:pPr>
        <w:pStyle w:val="Nadpis1"/>
        <w:spacing w:before="0" w:line="240" w:lineRule="auto"/>
        <w:jc w:val="both"/>
        <w:rPr>
          <w:rFonts w:ascii="Book Antiqua" w:hAnsi="Book Antiqua"/>
          <w:color w:val="auto"/>
          <w:lang w:val="cs-CZ"/>
        </w:rPr>
      </w:pPr>
    </w:p>
    <w:p w14:paraId="7205606D" w14:textId="66A54D06" w:rsidR="00FE5670" w:rsidRPr="009100A6" w:rsidRDefault="00B54BD1" w:rsidP="00D511C8">
      <w:pPr>
        <w:pStyle w:val="Nadpis1"/>
        <w:spacing w:before="0" w:line="240" w:lineRule="auto"/>
        <w:jc w:val="both"/>
        <w:rPr>
          <w:rFonts w:ascii="Book Antiqua" w:hAnsi="Book Antiqua"/>
          <w:color w:val="auto"/>
          <w:sz w:val="24"/>
          <w:szCs w:val="24"/>
          <w:lang w:val="cs-CZ"/>
        </w:rPr>
      </w:pPr>
      <w:r w:rsidRPr="009100A6">
        <w:rPr>
          <w:rFonts w:ascii="Book Antiqua" w:hAnsi="Book Antiqua"/>
          <w:color w:val="auto"/>
          <w:sz w:val="24"/>
          <w:szCs w:val="24"/>
          <w:lang w:val="cs-CZ"/>
        </w:rPr>
        <w:t>III. ETAPIZACE, FINANCOVÁNÍ A DOBA PLNĚNÍ</w:t>
      </w:r>
    </w:p>
    <w:p w14:paraId="340CA6CC" w14:textId="3BA43DC6" w:rsidR="008A6FF7" w:rsidRPr="009100A6" w:rsidRDefault="008A6FF7" w:rsidP="008A6FF7">
      <w:pPr>
        <w:spacing w:after="0" w:line="240" w:lineRule="auto"/>
        <w:ind w:left="426" w:hanging="426"/>
        <w:jc w:val="both"/>
        <w:rPr>
          <w:rFonts w:ascii="Book Antiqua" w:hAnsi="Book Antiqua"/>
          <w:lang w:val="cs-CZ"/>
        </w:rPr>
      </w:pPr>
      <w:r w:rsidRPr="009100A6">
        <w:rPr>
          <w:rFonts w:ascii="Book Antiqua" w:hAnsi="Book Antiqua"/>
          <w:lang w:val="cs-CZ"/>
        </w:rPr>
        <w:t xml:space="preserve">3.1. Dílo bude realizováno etapově. I. etapa zahrnuje rekonstrukci elektroinstalace v rozsahu suterénu a 1. nadzemního podlaží objektu, včetně vyvedení a </w:t>
      </w:r>
      <w:proofErr w:type="spellStart"/>
      <w:r w:rsidRPr="009100A6">
        <w:rPr>
          <w:rFonts w:ascii="Book Antiqua" w:hAnsi="Book Antiqua"/>
          <w:lang w:val="cs-CZ"/>
        </w:rPr>
        <w:t>kabelážové</w:t>
      </w:r>
      <w:proofErr w:type="spellEnd"/>
      <w:r w:rsidRPr="009100A6">
        <w:rPr>
          <w:rFonts w:ascii="Book Antiqua" w:hAnsi="Book Antiqua"/>
          <w:lang w:val="cs-CZ"/>
        </w:rPr>
        <w:t xml:space="preserve"> a stavební přípravy elektroinstalace pro budoucí návaznost rekonstrukce elektroinstalace ve 2. a 3. nadzemním podlaží objektu. II. etapa zahrnuje rekonstrukci elektroinstalace v rozsahu 2. a 3. nadzemního podlaží, a to pouze za podmínek stanovených touto Smlouvou. Harmonogram provádění díla tvoří přílohu této Smlouvy.</w:t>
      </w:r>
    </w:p>
    <w:p w14:paraId="6054537C" w14:textId="77777777" w:rsidR="008A6FF7" w:rsidRPr="009100A6" w:rsidRDefault="008A6FF7" w:rsidP="008A6FF7">
      <w:pPr>
        <w:spacing w:after="0" w:line="240" w:lineRule="auto"/>
        <w:ind w:left="993" w:hanging="567"/>
        <w:jc w:val="both"/>
        <w:rPr>
          <w:rFonts w:ascii="Book Antiqua" w:hAnsi="Book Antiqua"/>
          <w:lang w:val="cs-CZ"/>
        </w:rPr>
      </w:pPr>
      <w:r w:rsidRPr="009100A6">
        <w:rPr>
          <w:rFonts w:ascii="Book Antiqua" w:hAnsi="Book Antiqua"/>
          <w:lang w:val="cs-CZ"/>
        </w:rPr>
        <w:t>3.1a. Zhotovitel bere na vědomí, že účelem vyvedení a přípravy rozvodů prováděných v rámci I. etapy je umožnit technicky bezkolizní a hospodárné navázání případné II. etapy bez nutnosti opětovných zásahů do již dokončených a předaných částí I. etapy, zejména bez opětovného bourání, sekání, otevírání konstrukcí, demontáže dokončených kabelových tras nebo opětovného provádění požárních ucpávek, pokud takový zásah nebude výslovně vyplývat z projektové dokumentace nebo nebude předem písemně schválen objednatelem.</w:t>
      </w:r>
    </w:p>
    <w:p w14:paraId="743B4B2A" w14:textId="375C6F4F" w:rsidR="008A6FF7" w:rsidRPr="009100A6" w:rsidRDefault="008A6FF7" w:rsidP="008A6FF7">
      <w:pPr>
        <w:spacing w:after="0" w:line="240" w:lineRule="auto"/>
        <w:ind w:left="709" w:hanging="426"/>
        <w:jc w:val="both"/>
        <w:rPr>
          <w:rFonts w:ascii="Book Antiqua" w:hAnsi="Book Antiqua"/>
          <w:lang w:val="cs-CZ"/>
        </w:rPr>
      </w:pPr>
      <w:r w:rsidRPr="009100A6">
        <w:rPr>
          <w:rFonts w:ascii="Book Antiqua" w:hAnsi="Book Antiqua"/>
          <w:lang w:val="cs-CZ"/>
        </w:rPr>
        <w:t xml:space="preserve">  3.1b. Zhotovitel je povinen provést I. etapu tak, aby kabelové trasy, prostupy, stoupací vedení, rezervní nebo připravené rozvody, související pospojení, návaznosti v rozvaděčích a ukončení kabeláže byly technicky způsobilé, bezpečné, řádně označené, přístupné pro budoucí napojení a zachycené v dokumentaci skutečného provedení.</w:t>
      </w:r>
    </w:p>
    <w:p w14:paraId="6AD5FB2C" w14:textId="77777777" w:rsidR="008A6FF7" w:rsidRPr="009100A6" w:rsidRDefault="008A6FF7" w:rsidP="008A6FF7">
      <w:pPr>
        <w:spacing w:after="0" w:line="240" w:lineRule="auto"/>
        <w:ind w:left="709" w:hanging="425"/>
        <w:jc w:val="both"/>
        <w:rPr>
          <w:rFonts w:ascii="Book Antiqua" w:hAnsi="Book Antiqua"/>
          <w:lang w:val="cs-CZ"/>
        </w:rPr>
      </w:pPr>
      <w:r w:rsidRPr="009100A6">
        <w:rPr>
          <w:rFonts w:ascii="Book Antiqua" w:hAnsi="Book Antiqua"/>
          <w:lang w:val="cs-CZ"/>
        </w:rPr>
        <w:t xml:space="preserve">  3.1c. Práce a dodávky podle čl. 3.1, 3.1a a 3.1b jsou součástí ceny I. etapy. Zhotovitel není oprávněn požadovat jejich samostatnou úhradu jako vícepráce, pokud odpovídají projektové dokumentaci, </w:t>
      </w:r>
      <w:r w:rsidRPr="009100A6">
        <w:rPr>
          <w:rFonts w:ascii="Book Antiqua" w:hAnsi="Book Antiqua"/>
          <w:lang w:val="cs-CZ"/>
        </w:rPr>
        <w:lastRenderedPageBreak/>
        <w:t xml:space="preserve">technické zprávě, zadávacím podmínkám, položkovému soupisu prací nebo účelu smluvně sjednané přípravy návaznosti II. etapy. </w:t>
      </w:r>
    </w:p>
    <w:p w14:paraId="53AA128A" w14:textId="2E11C7CA" w:rsidR="004B6AE6" w:rsidRPr="009100A6" w:rsidRDefault="004B6AE6" w:rsidP="008A6FF7">
      <w:pPr>
        <w:spacing w:after="0" w:line="240" w:lineRule="auto"/>
        <w:ind w:left="709" w:hanging="425"/>
        <w:jc w:val="both"/>
        <w:rPr>
          <w:rFonts w:ascii="Book Antiqua" w:hAnsi="Book Antiqua"/>
          <w:lang w:val="cs-CZ"/>
        </w:rPr>
      </w:pPr>
      <w:r w:rsidRPr="009100A6">
        <w:rPr>
          <w:rFonts w:ascii="Book Antiqua" w:hAnsi="Book Antiqua"/>
          <w:lang w:val="cs-CZ"/>
        </w:rPr>
        <w:t xml:space="preserve">3.1.1.Zahájení I. etapy: </w:t>
      </w:r>
      <w:r w:rsidRPr="009100A6">
        <w:rPr>
          <w:rFonts w:ascii="Book Antiqua" w:hAnsi="Book Antiqua"/>
          <w:lang w:val="cs-CZ"/>
        </w:rPr>
        <w:tab/>
        <w:t>22.6.2026</w:t>
      </w:r>
    </w:p>
    <w:p w14:paraId="1CB560B8" w14:textId="7B2A4D25" w:rsidR="004B6AE6" w:rsidRPr="009100A6" w:rsidRDefault="008A6FF7" w:rsidP="00D511C8">
      <w:pPr>
        <w:spacing w:after="0" w:line="240" w:lineRule="auto"/>
        <w:ind w:left="2835" w:hanging="2115"/>
        <w:jc w:val="both"/>
        <w:rPr>
          <w:rFonts w:ascii="Book Antiqua" w:hAnsi="Book Antiqua"/>
          <w:lang w:val="cs-CZ"/>
        </w:rPr>
      </w:pPr>
      <w:r w:rsidRPr="009100A6">
        <w:rPr>
          <w:rFonts w:ascii="Book Antiqua" w:hAnsi="Book Antiqua"/>
          <w:lang w:val="cs-CZ"/>
        </w:rPr>
        <w:t xml:space="preserve"> </w:t>
      </w:r>
      <w:r w:rsidR="004B6AE6" w:rsidRPr="009100A6">
        <w:rPr>
          <w:rFonts w:ascii="Book Antiqua" w:hAnsi="Book Antiqua"/>
          <w:lang w:val="cs-CZ"/>
        </w:rPr>
        <w:t>Ukončení I. etapy:</w:t>
      </w:r>
      <w:r w:rsidR="004B6AE6" w:rsidRPr="009100A6">
        <w:rPr>
          <w:rFonts w:ascii="Book Antiqua" w:hAnsi="Book Antiqua"/>
          <w:lang w:val="cs-CZ"/>
        </w:rPr>
        <w:tab/>
        <w:t>bude stanoveno v harmonogramu, s tím, že tato etapa musí být  dokončena</w:t>
      </w:r>
      <w:r w:rsidR="00954EB7" w:rsidRPr="009100A6">
        <w:rPr>
          <w:rFonts w:ascii="Book Antiqua" w:hAnsi="Book Antiqua"/>
          <w:lang w:val="cs-CZ"/>
        </w:rPr>
        <w:t>,</w:t>
      </w:r>
      <w:r w:rsidR="004B6AE6" w:rsidRPr="009100A6">
        <w:rPr>
          <w:rFonts w:ascii="Book Antiqua" w:hAnsi="Book Antiqua"/>
          <w:lang w:val="cs-CZ"/>
        </w:rPr>
        <w:t xml:space="preserve"> vyzkoušena a předána nejpozději do 31. 08. 2026, </w:t>
      </w:r>
      <w:r w:rsidR="00F55AAB" w:rsidRPr="009100A6">
        <w:rPr>
          <w:rFonts w:ascii="Book Antiqua" w:hAnsi="Book Antiqua"/>
          <w:lang w:val="cs-CZ"/>
        </w:rPr>
        <w:t>nebude-li písemně dohodnuto jinak z důvodu koordinace souběžných prací, překážky na straně objednatele, pokynu objednatele, vyšší moci nebo jiné překážky, kterou zhotovitel nezavinil a kterou nemohl při odborné péči předvídat.</w:t>
      </w:r>
      <w:r w:rsidR="004B6AE6" w:rsidRPr="009100A6">
        <w:rPr>
          <w:rFonts w:ascii="Book Antiqua" w:hAnsi="Book Antiqua"/>
          <w:lang w:val="cs-CZ"/>
        </w:rPr>
        <w:t xml:space="preserve"> </w:t>
      </w:r>
    </w:p>
    <w:p w14:paraId="2D2D98AC" w14:textId="511E2EC3" w:rsidR="004B6AE6" w:rsidRPr="009100A6" w:rsidRDefault="004B6AE6" w:rsidP="00D511C8">
      <w:pPr>
        <w:spacing w:after="0" w:line="240" w:lineRule="auto"/>
        <w:ind w:left="709" w:hanging="709"/>
        <w:jc w:val="both"/>
        <w:rPr>
          <w:rFonts w:ascii="Book Antiqua" w:hAnsi="Book Antiqua"/>
          <w:lang w:val="cs-CZ"/>
        </w:rPr>
      </w:pPr>
      <w:r w:rsidRPr="009100A6">
        <w:rPr>
          <w:rFonts w:ascii="Book Antiqua" w:hAnsi="Book Antiqua"/>
          <w:lang w:val="cs-CZ"/>
        </w:rPr>
        <w:t>3.1.2.</w:t>
      </w:r>
      <w:r w:rsidRPr="009100A6">
        <w:rPr>
          <w:rFonts w:ascii="Book Antiqua" w:hAnsi="Book Antiqua"/>
          <w:lang w:val="cs-CZ"/>
        </w:rPr>
        <w:tab/>
        <w:t>Realizace II. etapy se předpokládá v období od 26. 06. 2027 do 31. 08. 2027. Zhotovitel je oprávněn zahájit II. etapu pouze na základě písemné výzvy objednatele, která stanoví termín předání příslušné části staveniště a případně aktualizovaný harmonogram.</w:t>
      </w:r>
    </w:p>
    <w:p w14:paraId="1604D345" w14:textId="0DD73DAD" w:rsidR="004B6AE6" w:rsidRPr="009100A6" w:rsidRDefault="004B6AE6" w:rsidP="00D511C8">
      <w:pPr>
        <w:spacing w:after="0" w:line="240" w:lineRule="auto"/>
        <w:ind w:left="426" w:hanging="426"/>
        <w:jc w:val="both"/>
        <w:rPr>
          <w:rFonts w:ascii="Book Antiqua" w:hAnsi="Book Antiqua"/>
          <w:lang w:val="cs-CZ"/>
        </w:rPr>
      </w:pPr>
      <w:r w:rsidRPr="009100A6">
        <w:rPr>
          <w:rFonts w:ascii="Book Antiqua" w:hAnsi="Book Antiqua"/>
          <w:lang w:val="cs-CZ"/>
        </w:rPr>
        <w:t>3.</w:t>
      </w:r>
      <w:r w:rsidR="00954EB7" w:rsidRPr="009100A6">
        <w:rPr>
          <w:rFonts w:ascii="Book Antiqua" w:hAnsi="Book Antiqua"/>
          <w:lang w:val="cs-CZ"/>
        </w:rPr>
        <w:t>2</w:t>
      </w:r>
      <w:r w:rsidRPr="009100A6">
        <w:rPr>
          <w:rFonts w:ascii="Book Antiqua" w:hAnsi="Book Antiqua"/>
          <w:lang w:val="cs-CZ"/>
        </w:rPr>
        <w:t>. Realizace II. etapy je podmíněna zajištěním finančních prostředků a rozhodnutím objednatele o její realizaci. Objednatel není povinen II. etapu objednat ani realizovat. Pokud II. etapa nebude objednána, zhotoviteli nevzniká nárok na ušlý zisk, náhradu škody, kompenzaci režijních nákladů, náklady připravenosti ani jinou platbu za nerealizovanou část díla. Tím není dotčeno právo zhotovitele na úhradu řádně provedených a objednatelem převzatých prací.</w:t>
      </w:r>
    </w:p>
    <w:p w14:paraId="7D67E93F" w14:textId="4328F9D2" w:rsidR="004B6AE6" w:rsidRPr="009100A6" w:rsidRDefault="004B6AE6" w:rsidP="00D511C8">
      <w:pPr>
        <w:spacing w:after="0" w:line="240" w:lineRule="auto"/>
        <w:ind w:left="426" w:hanging="426"/>
        <w:jc w:val="both"/>
        <w:rPr>
          <w:rFonts w:ascii="Book Antiqua" w:hAnsi="Book Antiqua"/>
          <w:lang w:val="cs-CZ"/>
        </w:rPr>
      </w:pPr>
      <w:r w:rsidRPr="009100A6">
        <w:rPr>
          <w:rFonts w:ascii="Book Antiqua" w:hAnsi="Book Antiqua"/>
          <w:bCs/>
          <w:lang w:val="cs-CZ"/>
        </w:rPr>
        <w:t>3.3. Práce budou koordinovány s provozem školy. Hlučné, prašné nebo provozně omezující práce je</w:t>
      </w:r>
      <w:r w:rsidRPr="009100A6">
        <w:rPr>
          <w:rFonts w:ascii="Book Antiqua" w:hAnsi="Book Antiqua"/>
          <w:lang w:val="cs-CZ"/>
        </w:rPr>
        <w:t xml:space="preserve"> zhotovitel povinen plánovat po dohodě s vedením školy a technickým dozorem objednatele tak, aby co nejméně omezily výuku a provoz budovy.</w:t>
      </w:r>
    </w:p>
    <w:p w14:paraId="5578128D" w14:textId="5A204F2E" w:rsidR="00FE5670" w:rsidRPr="009100A6" w:rsidRDefault="00B54BD1" w:rsidP="00D511C8">
      <w:pPr>
        <w:spacing w:after="0" w:line="240" w:lineRule="auto"/>
        <w:ind w:left="426" w:hanging="426"/>
        <w:jc w:val="both"/>
        <w:rPr>
          <w:rFonts w:ascii="Book Antiqua" w:hAnsi="Book Antiqua"/>
          <w:lang w:val="cs-CZ"/>
        </w:rPr>
      </w:pPr>
      <w:r w:rsidRPr="009100A6">
        <w:rPr>
          <w:rFonts w:ascii="Book Antiqua" w:hAnsi="Book Antiqua"/>
          <w:lang w:val="cs-CZ"/>
        </w:rPr>
        <w:t>3.</w:t>
      </w:r>
      <w:r w:rsidR="004B6AE6" w:rsidRPr="009100A6">
        <w:rPr>
          <w:rFonts w:ascii="Book Antiqua" w:hAnsi="Book Antiqua"/>
          <w:lang w:val="cs-CZ"/>
        </w:rPr>
        <w:t>4</w:t>
      </w:r>
      <w:r w:rsidRPr="009100A6">
        <w:rPr>
          <w:rFonts w:ascii="Book Antiqua" w:hAnsi="Book Antiqua"/>
          <w:lang w:val="cs-CZ"/>
        </w:rPr>
        <w:t>. Zhotovitel předloží před podpisem Smlouvy harmonogram v týdenním posloupnosti prací, technologických návazností, koordinace s ostatními zhotoviteli a předpokládaných odstávek energií. Do 10 dnů od první koordinační schůzky předloží aktualizovaný harmonogram; připomínky objednatele zapracuje do 5 pracovních dnů.</w:t>
      </w:r>
    </w:p>
    <w:p w14:paraId="7A6C9877" w14:textId="29959C23" w:rsidR="00FE5670" w:rsidRPr="009100A6" w:rsidRDefault="00B54BD1" w:rsidP="00D511C8">
      <w:pPr>
        <w:spacing w:after="0" w:line="240" w:lineRule="auto"/>
        <w:ind w:left="426" w:hanging="426"/>
        <w:jc w:val="both"/>
        <w:rPr>
          <w:rFonts w:ascii="Book Antiqua" w:hAnsi="Book Antiqua"/>
          <w:lang w:val="cs-CZ"/>
        </w:rPr>
      </w:pPr>
      <w:r w:rsidRPr="009100A6">
        <w:rPr>
          <w:rFonts w:ascii="Book Antiqua" w:hAnsi="Book Antiqua"/>
          <w:lang w:val="cs-CZ"/>
        </w:rPr>
        <w:t>3.</w:t>
      </w:r>
      <w:r w:rsidR="004B6AE6" w:rsidRPr="009100A6">
        <w:rPr>
          <w:rFonts w:ascii="Book Antiqua" w:hAnsi="Book Antiqua"/>
          <w:lang w:val="cs-CZ"/>
        </w:rPr>
        <w:t>5</w:t>
      </w:r>
      <w:r w:rsidRPr="009100A6">
        <w:rPr>
          <w:rFonts w:ascii="Book Antiqua" w:hAnsi="Book Antiqua"/>
          <w:lang w:val="cs-CZ"/>
        </w:rPr>
        <w:t>. Harmonogram je pro zhotovitele závazný. Zhotovitel je povinen jej průběžně aktualizovat a bezodkladně informovat objednatele o každé skutečnosti, která může ohrozit termín dokončení, provoz školy, bezpečnost nebo návaznost dalších prací.</w:t>
      </w:r>
    </w:p>
    <w:p w14:paraId="332206FD" w14:textId="1BE3100D" w:rsidR="00FE5670" w:rsidRPr="009100A6" w:rsidRDefault="00B54BD1" w:rsidP="00D511C8">
      <w:pPr>
        <w:spacing w:after="0" w:line="240" w:lineRule="auto"/>
        <w:ind w:left="426" w:hanging="426"/>
        <w:jc w:val="both"/>
        <w:rPr>
          <w:rFonts w:ascii="Book Antiqua" w:hAnsi="Book Antiqua"/>
          <w:lang w:val="cs-CZ"/>
        </w:rPr>
      </w:pPr>
      <w:r w:rsidRPr="009100A6">
        <w:rPr>
          <w:rFonts w:ascii="Book Antiqua" w:hAnsi="Book Antiqua"/>
          <w:lang w:val="cs-CZ"/>
        </w:rPr>
        <w:t>3.</w:t>
      </w:r>
      <w:r w:rsidR="004B6AE6" w:rsidRPr="009100A6">
        <w:rPr>
          <w:rFonts w:ascii="Book Antiqua" w:hAnsi="Book Antiqua"/>
          <w:lang w:val="cs-CZ"/>
        </w:rPr>
        <w:t>6</w:t>
      </w:r>
      <w:r w:rsidRPr="009100A6">
        <w:rPr>
          <w:rFonts w:ascii="Book Antiqua" w:hAnsi="Book Antiqua"/>
          <w:lang w:val="cs-CZ"/>
        </w:rPr>
        <w:t>. Lhůty lze prodloužit pouze o dobu prokazatelné překážky, kterou zhotovitel nezavinil, nemohl ji rozumně předvídat a oznámil ji objednateli bez zbytečného odkladu. Zhotovitel musí současně navrhnout opatření ke zmírnění dopadu překážky.</w:t>
      </w:r>
    </w:p>
    <w:p w14:paraId="09F23D48" w14:textId="77777777" w:rsidR="004B6AE6" w:rsidRPr="009100A6" w:rsidRDefault="004B6AE6" w:rsidP="00D511C8">
      <w:pPr>
        <w:spacing w:after="0" w:line="240" w:lineRule="auto"/>
        <w:jc w:val="both"/>
        <w:rPr>
          <w:rFonts w:ascii="Book Antiqua" w:hAnsi="Book Antiqua"/>
          <w:lang w:val="cs-CZ"/>
        </w:rPr>
      </w:pPr>
    </w:p>
    <w:p w14:paraId="047B5486" w14:textId="77777777" w:rsidR="00D511C8" w:rsidRPr="009100A6" w:rsidRDefault="00D511C8" w:rsidP="00D511C8">
      <w:pPr>
        <w:spacing w:after="0" w:line="240" w:lineRule="auto"/>
        <w:jc w:val="both"/>
        <w:rPr>
          <w:rFonts w:ascii="Book Antiqua" w:hAnsi="Book Antiqua"/>
          <w:lang w:val="cs-CZ"/>
        </w:rPr>
      </w:pPr>
    </w:p>
    <w:p w14:paraId="3B72F832" w14:textId="77777777" w:rsidR="00FE5670" w:rsidRPr="009100A6" w:rsidRDefault="00B54BD1" w:rsidP="00D511C8">
      <w:pPr>
        <w:pStyle w:val="Nadpis1"/>
        <w:spacing w:before="0" w:line="240" w:lineRule="auto"/>
        <w:jc w:val="both"/>
        <w:rPr>
          <w:rFonts w:ascii="Book Antiqua" w:hAnsi="Book Antiqua"/>
          <w:color w:val="auto"/>
          <w:sz w:val="24"/>
          <w:szCs w:val="24"/>
          <w:lang w:val="cs-CZ"/>
        </w:rPr>
      </w:pPr>
      <w:r w:rsidRPr="009100A6">
        <w:rPr>
          <w:rFonts w:ascii="Book Antiqua" w:hAnsi="Book Antiqua"/>
          <w:color w:val="auto"/>
          <w:sz w:val="24"/>
          <w:szCs w:val="24"/>
          <w:lang w:val="cs-CZ"/>
        </w:rPr>
        <w:t>IV. MÍSTO PLNĚNÍ A PROVOZNÍ OMEZENÍ ŠKOLY</w:t>
      </w:r>
    </w:p>
    <w:p w14:paraId="44A8594D" w14:textId="77777777" w:rsidR="00FE5670" w:rsidRPr="009100A6" w:rsidRDefault="00B54BD1" w:rsidP="00D511C8">
      <w:pPr>
        <w:spacing w:after="0" w:line="240" w:lineRule="auto"/>
        <w:ind w:left="426" w:hanging="426"/>
        <w:jc w:val="both"/>
        <w:rPr>
          <w:rFonts w:ascii="Book Antiqua" w:hAnsi="Book Antiqua"/>
          <w:lang w:val="cs-CZ"/>
        </w:rPr>
      </w:pPr>
      <w:r w:rsidRPr="009100A6">
        <w:rPr>
          <w:rFonts w:ascii="Book Antiqua" w:hAnsi="Book Antiqua"/>
          <w:lang w:val="cs-CZ"/>
        </w:rPr>
        <w:t>4.1. Místem plnění je objekt Obchodní akademie, Chrudim, Tyršovo náměstí 250, 537 01 Chrudim II, včetně souvisejících prostor nezbytných pro napojení, koordinaci, dopravu materiálu, skladování, provedení zkoušek a předání díla.</w:t>
      </w:r>
    </w:p>
    <w:p w14:paraId="0976AF39" w14:textId="77777777" w:rsidR="00FE5670" w:rsidRPr="009100A6" w:rsidRDefault="00B54BD1" w:rsidP="00D511C8">
      <w:pPr>
        <w:spacing w:after="0" w:line="240" w:lineRule="auto"/>
        <w:ind w:left="426" w:hanging="426"/>
        <w:jc w:val="both"/>
        <w:rPr>
          <w:rFonts w:ascii="Book Antiqua" w:hAnsi="Book Antiqua"/>
          <w:lang w:val="cs-CZ"/>
        </w:rPr>
      </w:pPr>
      <w:r w:rsidRPr="009100A6">
        <w:rPr>
          <w:rFonts w:ascii="Book Antiqua" w:hAnsi="Book Antiqua"/>
          <w:lang w:val="cs-CZ"/>
        </w:rPr>
        <w:t>4.2. Dílo bude prováděno v návaznosti na provoz školy a v období školních prázdnin. Zhotovitel musí práce plánovat tak, aby co nejméně omezoval výuku, provoz zaměstnanců, bezpečný pohyb žáků a veřejnosti, přístup k únikovým cestám a provoz dotčených technologií.</w:t>
      </w:r>
    </w:p>
    <w:p w14:paraId="292CE5CA" w14:textId="77777777" w:rsidR="00FE5670" w:rsidRPr="009100A6" w:rsidRDefault="00B54BD1" w:rsidP="00D511C8">
      <w:pPr>
        <w:spacing w:after="0" w:line="240" w:lineRule="auto"/>
        <w:ind w:left="426" w:hanging="426"/>
        <w:jc w:val="both"/>
        <w:rPr>
          <w:rFonts w:ascii="Book Antiqua" w:hAnsi="Book Antiqua"/>
          <w:lang w:val="cs-CZ"/>
        </w:rPr>
      </w:pPr>
      <w:r w:rsidRPr="009100A6">
        <w:rPr>
          <w:rFonts w:ascii="Book Antiqua" w:hAnsi="Book Antiqua"/>
          <w:lang w:val="cs-CZ"/>
        </w:rPr>
        <w:t>4.3. Hlučné, prašné, rizikové nebo provozně omezující práce je zhotovitel povinen předem projednat s objednatelem, TDS a vedením školy a provádět je v dohodnutých časech. Přerušení dodávek elektřiny, vody, datových služeb nebo jiných médií lze provést jen po předchozím souhlasu objednatele a po stanovení náhradních opatření.</w:t>
      </w:r>
    </w:p>
    <w:p w14:paraId="3A78462F" w14:textId="77777777" w:rsidR="00FE5670" w:rsidRPr="009100A6" w:rsidRDefault="00B54BD1" w:rsidP="00D511C8">
      <w:pPr>
        <w:spacing w:after="0" w:line="240" w:lineRule="auto"/>
        <w:ind w:left="426" w:hanging="426"/>
        <w:jc w:val="both"/>
        <w:rPr>
          <w:rFonts w:ascii="Book Antiqua" w:hAnsi="Book Antiqua"/>
          <w:lang w:val="cs-CZ"/>
        </w:rPr>
      </w:pPr>
      <w:r w:rsidRPr="009100A6">
        <w:rPr>
          <w:rFonts w:ascii="Book Antiqua" w:hAnsi="Book Antiqua"/>
          <w:lang w:val="cs-CZ"/>
        </w:rPr>
        <w:t>4.4. Zhotovitel nesmí svým postupem znemožnit nebo nepřiměřeně omezit běžný provoz školy, pokud takové omezení nebylo předem objednatelem odsouhlaseno. Zhotovitel odpovídá za informování svých pracovníků a poddodavatelů o režimu objektu školy.</w:t>
      </w:r>
    </w:p>
    <w:p w14:paraId="148AA308" w14:textId="77777777" w:rsidR="00D511C8" w:rsidRPr="009100A6" w:rsidRDefault="00D511C8" w:rsidP="00D511C8">
      <w:pPr>
        <w:pStyle w:val="Nadpis1"/>
        <w:spacing w:before="0" w:line="240" w:lineRule="auto"/>
        <w:rPr>
          <w:rFonts w:ascii="Book Antiqua" w:hAnsi="Book Antiqua"/>
          <w:color w:val="auto"/>
          <w:lang w:val="cs-CZ"/>
        </w:rPr>
      </w:pPr>
    </w:p>
    <w:p w14:paraId="177A2A68" w14:textId="77777777" w:rsidR="00D511C8" w:rsidRPr="009100A6" w:rsidRDefault="00D511C8" w:rsidP="00D511C8">
      <w:pPr>
        <w:pStyle w:val="Nadpis1"/>
        <w:spacing w:before="0" w:line="240" w:lineRule="auto"/>
        <w:rPr>
          <w:rFonts w:ascii="Book Antiqua" w:hAnsi="Book Antiqua"/>
          <w:color w:val="auto"/>
          <w:lang w:val="cs-CZ"/>
        </w:rPr>
      </w:pPr>
    </w:p>
    <w:p w14:paraId="33293DB6" w14:textId="259D1D4F" w:rsidR="00FE5670" w:rsidRPr="009100A6" w:rsidRDefault="00B54BD1" w:rsidP="00D511C8">
      <w:pPr>
        <w:pStyle w:val="Nadpis1"/>
        <w:spacing w:before="0" w:line="240" w:lineRule="auto"/>
        <w:rPr>
          <w:rFonts w:ascii="Book Antiqua" w:hAnsi="Book Antiqua"/>
          <w:color w:val="auto"/>
          <w:sz w:val="24"/>
          <w:szCs w:val="24"/>
          <w:lang w:val="cs-CZ"/>
        </w:rPr>
      </w:pPr>
      <w:r w:rsidRPr="009100A6">
        <w:rPr>
          <w:rFonts w:ascii="Book Antiqua" w:hAnsi="Book Antiqua"/>
          <w:color w:val="auto"/>
          <w:sz w:val="24"/>
          <w:szCs w:val="24"/>
          <w:lang w:val="cs-CZ"/>
        </w:rPr>
        <w:t>V. KOORDINACE SOUBĚŽNÝCH STAVEBNÍCH PRACÍ</w:t>
      </w:r>
    </w:p>
    <w:p w14:paraId="50313147" w14:textId="77777777" w:rsidR="00FE5670" w:rsidRPr="009100A6" w:rsidRDefault="00B54BD1" w:rsidP="00D511C8">
      <w:pPr>
        <w:spacing w:after="0" w:line="240" w:lineRule="auto"/>
        <w:ind w:left="426" w:hanging="426"/>
        <w:jc w:val="both"/>
        <w:rPr>
          <w:rFonts w:ascii="Book Antiqua" w:hAnsi="Book Antiqua"/>
          <w:lang w:val="cs-CZ"/>
        </w:rPr>
      </w:pPr>
      <w:r w:rsidRPr="009100A6">
        <w:rPr>
          <w:rFonts w:ascii="Book Antiqua" w:hAnsi="Book Antiqua"/>
          <w:lang w:val="cs-CZ"/>
        </w:rPr>
        <w:t>5.1. Zhotovitel bere na vědomí, že od 1. 6. 2026 do 31. 8. 2026 bude v objektu školy souběžně probíhat rekonstrukce vodovodních rozvodů a kanalizace realizovaná jiným zhotovitelem.</w:t>
      </w:r>
    </w:p>
    <w:p w14:paraId="0A3C598C" w14:textId="77777777" w:rsidR="00FE5670" w:rsidRPr="009100A6" w:rsidRDefault="00B54BD1" w:rsidP="00D511C8">
      <w:pPr>
        <w:spacing w:after="0" w:line="240" w:lineRule="auto"/>
        <w:ind w:left="426" w:hanging="426"/>
        <w:jc w:val="both"/>
        <w:rPr>
          <w:rFonts w:ascii="Book Antiqua" w:hAnsi="Book Antiqua"/>
          <w:lang w:val="cs-CZ"/>
        </w:rPr>
      </w:pPr>
      <w:r w:rsidRPr="009100A6">
        <w:rPr>
          <w:rFonts w:ascii="Book Antiqua" w:hAnsi="Book Antiqua"/>
          <w:lang w:val="cs-CZ"/>
        </w:rPr>
        <w:t>5.2. Zhotovitel je povinen koordinovat své práce s objednatelem, TDS, koordinátorem BOZP a ostatními zhotoviteli, respektovat omezený přístup do částí objektu, účastnit se koordinačních schůzek a kontrolních dnů a bezodkladně oznamovat kolize, které mohou ovlivnit termíny, bezpečnost, provoz školy nebo navazující práce.</w:t>
      </w:r>
    </w:p>
    <w:p w14:paraId="629727E6" w14:textId="3C2F52CC" w:rsidR="005C7B13" w:rsidRPr="009100A6" w:rsidRDefault="00B54BD1" w:rsidP="00D511C8">
      <w:pPr>
        <w:spacing w:after="0" w:line="240" w:lineRule="auto"/>
        <w:ind w:left="426" w:hanging="426"/>
        <w:jc w:val="both"/>
        <w:rPr>
          <w:rFonts w:ascii="Book Antiqua" w:hAnsi="Book Antiqua"/>
          <w:lang w:val="cs-CZ"/>
        </w:rPr>
      </w:pPr>
      <w:r w:rsidRPr="009100A6">
        <w:rPr>
          <w:rFonts w:ascii="Book Antiqua" w:hAnsi="Book Antiqua"/>
          <w:lang w:val="cs-CZ"/>
        </w:rPr>
        <w:t>5.3.</w:t>
      </w:r>
      <w:r w:rsidR="005C7B13" w:rsidRPr="009100A6">
        <w:rPr>
          <w:rFonts w:ascii="Book Antiqua" w:hAnsi="Book Antiqua"/>
          <w:lang w:val="cs-CZ"/>
        </w:rPr>
        <w:t xml:space="preserve"> Zhotovitel je povinen před zahájením prací písemně sdělit objednateli, zda při realizaci díla budou naplněny podmínky pro zpracování plánu BOZP podle zákona č. 309/2006 Sb. a nařízení vlády č. 591/2006 Sb. Budou-li tyto podmínky naplněny, zhotovitel zajistí zpracování plánu BOZP, není-li tato povinnost zajištěna objednatelem jinak. Náklady zhotovitele na splnění této povinnosti jsou zahrnuty v ceně díla.</w:t>
      </w:r>
      <w:r w:rsidRPr="009100A6">
        <w:rPr>
          <w:rFonts w:ascii="Book Antiqua" w:hAnsi="Book Antiqua"/>
          <w:lang w:val="cs-CZ"/>
        </w:rPr>
        <w:t xml:space="preserve"> </w:t>
      </w:r>
    </w:p>
    <w:p w14:paraId="484400CA" w14:textId="3BF4AEB9" w:rsidR="00FE5670" w:rsidRPr="009100A6" w:rsidRDefault="005C7B13" w:rsidP="00D511C8">
      <w:pPr>
        <w:spacing w:after="0" w:line="240" w:lineRule="auto"/>
        <w:ind w:left="426" w:hanging="426"/>
        <w:jc w:val="both"/>
        <w:rPr>
          <w:rFonts w:ascii="Book Antiqua" w:hAnsi="Book Antiqua"/>
          <w:lang w:val="cs-CZ"/>
        </w:rPr>
      </w:pPr>
      <w:r w:rsidRPr="009100A6">
        <w:rPr>
          <w:rFonts w:ascii="Book Antiqua" w:hAnsi="Book Antiqua"/>
          <w:lang w:val="cs-CZ"/>
        </w:rPr>
        <w:t xml:space="preserve">5.4. </w:t>
      </w:r>
      <w:r w:rsidR="00B54BD1" w:rsidRPr="009100A6">
        <w:rPr>
          <w:rFonts w:ascii="Book Antiqua" w:hAnsi="Book Antiqua"/>
          <w:lang w:val="cs-CZ"/>
        </w:rPr>
        <w:t>Zhotovitel je povinen respektovat technické a časové podmínky koordinovaných prací, dodržovat podmínky vstupu na staveniště, chránit vybavení školy před prachem a poškozením a postupovat tak, aby neomezil navazující stavební činnosti.</w:t>
      </w:r>
    </w:p>
    <w:p w14:paraId="73DF104F" w14:textId="0A024E16" w:rsidR="00FE5670" w:rsidRPr="009100A6" w:rsidRDefault="00B54BD1" w:rsidP="00D511C8">
      <w:pPr>
        <w:spacing w:after="0" w:line="240" w:lineRule="auto"/>
        <w:ind w:left="426" w:hanging="426"/>
        <w:jc w:val="both"/>
        <w:rPr>
          <w:rFonts w:ascii="Book Antiqua" w:hAnsi="Book Antiqua"/>
          <w:lang w:val="cs-CZ"/>
        </w:rPr>
      </w:pPr>
      <w:r w:rsidRPr="009100A6">
        <w:rPr>
          <w:rFonts w:ascii="Book Antiqua" w:hAnsi="Book Antiqua"/>
          <w:lang w:val="cs-CZ"/>
        </w:rPr>
        <w:t>5.</w:t>
      </w:r>
      <w:r w:rsidR="005C7B13" w:rsidRPr="009100A6">
        <w:rPr>
          <w:rFonts w:ascii="Book Antiqua" w:hAnsi="Book Antiqua"/>
          <w:lang w:val="cs-CZ"/>
        </w:rPr>
        <w:t>5</w:t>
      </w:r>
      <w:r w:rsidRPr="009100A6">
        <w:rPr>
          <w:rFonts w:ascii="Book Antiqua" w:hAnsi="Book Antiqua"/>
          <w:lang w:val="cs-CZ"/>
        </w:rPr>
        <w:t>. Zhotovitel je povinen zajistit, aby nedošlo k nepřípustnému omezení provozu zařízení veřejné komunikační sítě v objektu školy, zejména optického rozvaděče ve sklepních prostorách a technologie vysílače v půdních prostorách.</w:t>
      </w:r>
    </w:p>
    <w:p w14:paraId="4F81991D" w14:textId="0ECC49B0" w:rsidR="00FE5670" w:rsidRPr="009100A6" w:rsidRDefault="00B54BD1" w:rsidP="00D511C8">
      <w:pPr>
        <w:spacing w:after="0" w:line="240" w:lineRule="auto"/>
        <w:ind w:left="426" w:hanging="426"/>
        <w:jc w:val="both"/>
        <w:rPr>
          <w:rFonts w:ascii="Book Antiqua" w:hAnsi="Book Antiqua"/>
          <w:lang w:val="cs-CZ"/>
        </w:rPr>
      </w:pPr>
      <w:r w:rsidRPr="009100A6">
        <w:rPr>
          <w:rFonts w:ascii="Book Antiqua" w:hAnsi="Book Antiqua"/>
          <w:lang w:val="cs-CZ"/>
        </w:rPr>
        <w:t>5.</w:t>
      </w:r>
      <w:r w:rsidR="005C7B13" w:rsidRPr="009100A6">
        <w:rPr>
          <w:rFonts w:ascii="Book Antiqua" w:hAnsi="Book Antiqua"/>
          <w:lang w:val="cs-CZ"/>
        </w:rPr>
        <w:t>6</w:t>
      </w:r>
      <w:r w:rsidRPr="009100A6">
        <w:rPr>
          <w:rFonts w:ascii="Book Antiqua" w:hAnsi="Book Antiqua"/>
          <w:lang w:val="cs-CZ"/>
        </w:rPr>
        <w:t>. Odpojení zařízení veřejné komunikační sítě nesmí trvat déle než 2 hodiny a mezi jednotlivými výpadky musí být odstup alespoň 6 hodin, není-li s objednatelem písemně dohodnuto jinak. Zhotovitel zajistí provizorní napájení z funkčního odběrného místa nebo staveništního rozvaděče.</w:t>
      </w:r>
    </w:p>
    <w:p w14:paraId="14455E8F" w14:textId="378E556A" w:rsidR="00255569" w:rsidRPr="009100A6" w:rsidRDefault="00255569" w:rsidP="00D511C8">
      <w:pPr>
        <w:spacing w:after="0" w:line="240" w:lineRule="auto"/>
        <w:ind w:left="426" w:hanging="426"/>
        <w:jc w:val="both"/>
        <w:rPr>
          <w:rFonts w:ascii="Book Antiqua" w:hAnsi="Book Antiqua"/>
          <w:lang w:val="cs-CZ"/>
        </w:rPr>
      </w:pPr>
      <w:r w:rsidRPr="009100A6">
        <w:rPr>
          <w:rFonts w:ascii="Book Antiqua" w:hAnsi="Book Antiqua"/>
          <w:lang w:val="cs-CZ"/>
        </w:rPr>
        <w:t>5.7. Plánovaný výpadek elektrické energie je zhotovitel povinen oznámit objednateli předem, a to s uvedením data, časového rozsahu výpadku a kontaktní osoby odpovědné za koordinaci.</w:t>
      </w:r>
    </w:p>
    <w:p w14:paraId="4D34CF0D" w14:textId="77777777" w:rsidR="00D511C8" w:rsidRPr="009100A6" w:rsidRDefault="00D511C8" w:rsidP="00D511C8">
      <w:pPr>
        <w:pStyle w:val="Nadpis1"/>
        <w:spacing w:before="0" w:line="240" w:lineRule="auto"/>
        <w:rPr>
          <w:rFonts w:ascii="Book Antiqua" w:hAnsi="Book Antiqua"/>
          <w:color w:val="auto"/>
          <w:lang w:val="cs-CZ"/>
        </w:rPr>
      </w:pPr>
    </w:p>
    <w:p w14:paraId="2DCF0C17" w14:textId="77777777" w:rsidR="00D511C8" w:rsidRPr="009100A6" w:rsidRDefault="00D511C8" w:rsidP="00D511C8">
      <w:pPr>
        <w:pStyle w:val="Nadpis1"/>
        <w:spacing w:before="0" w:line="240" w:lineRule="auto"/>
        <w:rPr>
          <w:rFonts w:ascii="Book Antiqua" w:hAnsi="Book Antiqua"/>
          <w:color w:val="auto"/>
          <w:lang w:val="cs-CZ"/>
        </w:rPr>
      </w:pPr>
    </w:p>
    <w:p w14:paraId="39DBD576" w14:textId="7DF7FDC3" w:rsidR="00FE5670" w:rsidRPr="009100A6" w:rsidRDefault="00B54BD1" w:rsidP="00D511C8">
      <w:pPr>
        <w:pStyle w:val="Nadpis1"/>
        <w:spacing w:before="0" w:line="240" w:lineRule="auto"/>
        <w:rPr>
          <w:rFonts w:ascii="Book Antiqua" w:hAnsi="Book Antiqua"/>
          <w:color w:val="auto"/>
          <w:sz w:val="24"/>
          <w:szCs w:val="24"/>
          <w:lang w:val="cs-CZ"/>
        </w:rPr>
      </w:pPr>
      <w:r w:rsidRPr="009100A6">
        <w:rPr>
          <w:rFonts w:ascii="Book Antiqua" w:hAnsi="Book Antiqua"/>
          <w:color w:val="auto"/>
          <w:sz w:val="24"/>
          <w:szCs w:val="24"/>
          <w:lang w:val="cs-CZ"/>
        </w:rPr>
        <w:t>VI. CENA DÍLA A PLATEBNÍ PODMÍNKY</w:t>
      </w:r>
    </w:p>
    <w:p w14:paraId="123427B7" w14:textId="77777777" w:rsidR="004B6AE6" w:rsidRPr="009100A6" w:rsidRDefault="00B54BD1" w:rsidP="00D511C8">
      <w:pPr>
        <w:spacing w:after="0" w:line="240" w:lineRule="auto"/>
        <w:ind w:left="426" w:hanging="426"/>
        <w:jc w:val="both"/>
        <w:rPr>
          <w:rFonts w:ascii="Book Antiqua" w:hAnsi="Book Antiqua"/>
          <w:lang w:val="cs-CZ"/>
        </w:rPr>
      </w:pPr>
      <w:r w:rsidRPr="009100A6">
        <w:rPr>
          <w:rFonts w:ascii="Book Antiqua" w:hAnsi="Book Antiqua"/>
          <w:lang w:val="cs-CZ"/>
        </w:rPr>
        <w:t xml:space="preserve">6.1. Cena díla bude doplněna podle nabídky zhotovitele a oceněného položkového soupisu prací samostatně pro I. etapu, II. etapu a celkové plnění. </w:t>
      </w:r>
    </w:p>
    <w:p w14:paraId="38358A1E" w14:textId="576069AC" w:rsidR="004B6AE6" w:rsidRPr="009100A6" w:rsidRDefault="004B6AE6" w:rsidP="00D511C8">
      <w:pPr>
        <w:spacing w:after="0" w:line="240" w:lineRule="auto"/>
        <w:ind w:firstLine="426"/>
        <w:rPr>
          <w:rFonts w:ascii="Book Antiqua" w:hAnsi="Book Antiqua"/>
          <w:lang w:val="cs-CZ"/>
        </w:rPr>
      </w:pPr>
      <w:r w:rsidRPr="009100A6">
        <w:rPr>
          <w:rFonts w:ascii="Book Antiqua" w:hAnsi="Book Antiqua"/>
          <w:lang w:val="cs-CZ"/>
        </w:rPr>
        <w:t>Cena díla je stanovena následovně:</w:t>
      </w:r>
    </w:p>
    <w:p w14:paraId="79006288" w14:textId="12824AC2" w:rsidR="004B6AE6" w:rsidRPr="009100A6" w:rsidRDefault="004B6AE6" w:rsidP="00D511C8">
      <w:pPr>
        <w:spacing w:after="0" w:line="240" w:lineRule="auto"/>
        <w:ind w:left="720"/>
        <w:rPr>
          <w:rFonts w:ascii="Book Antiqua" w:hAnsi="Book Antiqua"/>
          <w:sz w:val="22"/>
          <w:lang w:val="cs-CZ"/>
        </w:rPr>
      </w:pPr>
      <w:r w:rsidRPr="009100A6">
        <w:rPr>
          <w:rFonts w:ascii="Book Antiqua" w:hAnsi="Book Antiqua"/>
          <w:lang w:val="cs-CZ"/>
        </w:rPr>
        <w:t xml:space="preserve">Cena za provedení </w:t>
      </w:r>
      <w:r w:rsidRPr="009100A6">
        <w:rPr>
          <w:rFonts w:ascii="Book Antiqua" w:hAnsi="Book Antiqua"/>
          <w:sz w:val="22"/>
          <w:lang w:val="cs-CZ"/>
        </w:rPr>
        <w:t>etapy I. v Kč bez DPH</w:t>
      </w:r>
      <w:r w:rsidR="00D511C8" w:rsidRPr="009100A6">
        <w:rPr>
          <w:rFonts w:ascii="Book Antiqua" w:hAnsi="Book Antiqua"/>
          <w:sz w:val="22"/>
          <w:lang w:val="cs-CZ"/>
        </w:rPr>
        <w:tab/>
      </w:r>
      <w:r w:rsidR="00D511C8" w:rsidRPr="009100A6">
        <w:rPr>
          <w:rFonts w:ascii="Book Antiqua" w:hAnsi="Book Antiqua"/>
          <w:sz w:val="22"/>
          <w:lang w:val="cs-CZ"/>
        </w:rPr>
        <w:tab/>
      </w:r>
      <w:r w:rsidR="00D511C8" w:rsidRPr="009100A6">
        <w:rPr>
          <w:rFonts w:ascii="Book Antiqua" w:hAnsi="Book Antiqua"/>
          <w:sz w:val="22"/>
          <w:highlight w:val="yellow"/>
          <w:lang w:val="cs-CZ"/>
        </w:rPr>
        <w:t>DOPLNÍ ÚČASTNÍK</w:t>
      </w:r>
    </w:p>
    <w:p w14:paraId="1ED1001B" w14:textId="0688B3CA" w:rsidR="004B6AE6" w:rsidRPr="009100A6" w:rsidRDefault="004B6AE6" w:rsidP="00D511C8">
      <w:pPr>
        <w:spacing w:after="0" w:line="240" w:lineRule="auto"/>
        <w:ind w:left="720"/>
        <w:rPr>
          <w:rFonts w:ascii="Book Antiqua" w:hAnsi="Book Antiqua"/>
          <w:sz w:val="22"/>
          <w:lang w:val="cs-CZ"/>
        </w:rPr>
      </w:pPr>
      <w:r w:rsidRPr="009100A6">
        <w:rPr>
          <w:rFonts w:ascii="Book Antiqua" w:hAnsi="Book Antiqua"/>
          <w:sz w:val="22"/>
          <w:lang w:val="cs-CZ"/>
        </w:rPr>
        <w:t>Hodnota DPH v</w:t>
      </w:r>
      <w:r w:rsidR="00D511C8" w:rsidRPr="009100A6">
        <w:rPr>
          <w:rFonts w:ascii="Book Antiqua" w:hAnsi="Book Antiqua"/>
          <w:sz w:val="22"/>
          <w:lang w:val="cs-CZ"/>
        </w:rPr>
        <w:t> </w:t>
      </w:r>
      <w:r w:rsidRPr="009100A6">
        <w:rPr>
          <w:rFonts w:ascii="Book Antiqua" w:hAnsi="Book Antiqua"/>
          <w:sz w:val="22"/>
          <w:lang w:val="cs-CZ"/>
        </w:rPr>
        <w:t>Kč</w:t>
      </w:r>
      <w:r w:rsidR="00D511C8" w:rsidRPr="009100A6">
        <w:rPr>
          <w:rFonts w:ascii="Book Antiqua" w:hAnsi="Book Antiqua"/>
          <w:sz w:val="22"/>
          <w:lang w:val="cs-CZ"/>
        </w:rPr>
        <w:tab/>
      </w:r>
      <w:r w:rsidR="00D511C8" w:rsidRPr="009100A6">
        <w:rPr>
          <w:rFonts w:ascii="Book Antiqua" w:hAnsi="Book Antiqua"/>
          <w:sz w:val="22"/>
          <w:lang w:val="cs-CZ"/>
        </w:rPr>
        <w:tab/>
      </w:r>
      <w:r w:rsidR="00D511C8" w:rsidRPr="009100A6">
        <w:rPr>
          <w:rFonts w:ascii="Book Antiqua" w:hAnsi="Book Antiqua"/>
          <w:sz w:val="22"/>
          <w:lang w:val="cs-CZ"/>
        </w:rPr>
        <w:tab/>
      </w:r>
      <w:r w:rsidR="00D511C8" w:rsidRPr="009100A6">
        <w:rPr>
          <w:rFonts w:ascii="Book Antiqua" w:hAnsi="Book Antiqua"/>
          <w:sz w:val="22"/>
          <w:lang w:val="cs-CZ"/>
        </w:rPr>
        <w:tab/>
      </w:r>
      <w:r w:rsidR="00D511C8" w:rsidRPr="009100A6">
        <w:rPr>
          <w:rFonts w:ascii="Book Antiqua" w:hAnsi="Book Antiqua"/>
          <w:sz w:val="22"/>
          <w:lang w:val="cs-CZ"/>
        </w:rPr>
        <w:tab/>
      </w:r>
      <w:r w:rsidR="00D511C8" w:rsidRPr="009100A6">
        <w:rPr>
          <w:rFonts w:ascii="Book Antiqua" w:hAnsi="Book Antiqua"/>
          <w:sz w:val="22"/>
          <w:highlight w:val="yellow"/>
          <w:lang w:val="cs-CZ"/>
        </w:rPr>
        <w:t>DOLNÍ ÚČASTNÍK</w:t>
      </w:r>
      <w:r w:rsidR="00D511C8" w:rsidRPr="009100A6">
        <w:rPr>
          <w:rFonts w:ascii="Book Antiqua" w:hAnsi="Book Antiqua"/>
          <w:sz w:val="22"/>
          <w:lang w:val="cs-CZ"/>
        </w:rPr>
        <w:t xml:space="preserve"> </w:t>
      </w:r>
    </w:p>
    <w:p w14:paraId="52FDD9A9" w14:textId="6A0A00C6" w:rsidR="004B6AE6" w:rsidRPr="009100A6" w:rsidRDefault="004B6AE6" w:rsidP="00D511C8">
      <w:pPr>
        <w:spacing w:after="0" w:line="240" w:lineRule="auto"/>
        <w:ind w:left="720"/>
        <w:rPr>
          <w:rFonts w:ascii="Book Antiqua" w:hAnsi="Book Antiqua"/>
          <w:sz w:val="22"/>
          <w:lang w:val="cs-CZ"/>
        </w:rPr>
      </w:pPr>
      <w:r w:rsidRPr="009100A6">
        <w:rPr>
          <w:rFonts w:ascii="Book Antiqua" w:hAnsi="Book Antiqua"/>
          <w:sz w:val="22"/>
          <w:lang w:val="cs-CZ"/>
        </w:rPr>
        <w:t>Cena za provedení etapy I. v Kč včetně DPH</w:t>
      </w:r>
      <w:r w:rsidR="00D511C8" w:rsidRPr="009100A6">
        <w:rPr>
          <w:rFonts w:ascii="Book Antiqua" w:hAnsi="Book Antiqua"/>
          <w:sz w:val="22"/>
          <w:lang w:val="cs-CZ"/>
        </w:rPr>
        <w:tab/>
      </w:r>
      <w:r w:rsidR="00D511C8" w:rsidRPr="009100A6">
        <w:rPr>
          <w:rFonts w:ascii="Book Antiqua" w:hAnsi="Book Antiqua"/>
          <w:sz w:val="22"/>
          <w:highlight w:val="yellow"/>
          <w:lang w:val="cs-CZ"/>
        </w:rPr>
        <w:t>DOPLNÍ ÚČASTNÍK</w:t>
      </w:r>
    </w:p>
    <w:p w14:paraId="6F93F7AB" w14:textId="77777777" w:rsidR="004B6AE6" w:rsidRPr="009100A6" w:rsidRDefault="004B6AE6" w:rsidP="00D511C8">
      <w:pPr>
        <w:spacing w:after="0" w:line="240" w:lineRule="auto"/>
        <w:ind w:left="720"/>
        <w:rPr>
          <w:rFonts w:ascii="Book Antiqua" w:hAnsi="Book Antiqua"/>
          <w:sz w:val="22"/>
          <w:lang w:val="cs-CZ"/>
        </w:rPr>
      </w:pPr>
    </w:p>
    <w:p w14:paraId="1A913BB5" w14:textId="1E58AEE7" w:rsidR="004B6AE6" w:rsidRPr="009100A6" w:rsidRDefault="004B6AE6" w:rsidP="00D511C8">
      <w:pPr>
        <w:spacing w:after="0" w:line="240" w:lineRule="auto"/>
        <w:ind w:left="720"/>
        <w:rPr>
          <w:rFonts w:ascii="Book Antiqua" w:hAnsi="Book Antiqua"/>
          <w:sz w:val="22"/>
          <w:lang w:val="cs-CZ"/>
        </w:rPr>
      </w:pPr>
      <w:r w:rsidRPr="009100A6">
        <w:rPr>
          <w:rFonts w:ascii="Book Antiqua" w:hAnsi="Book Antiqua"/>
          <w:sz w:val="22"/>
          <w:lang w:val="cs-CZ"/>
        </w:rPr>
        <w:t>Cena za provedení etapy II. v Kč bez DPH</w:t>
      </w:r>
      <w:r w:rsidR="00D511C8" w:rsidRPr="009100A6">
        <w:rPr>
          <w:rFonts w:ascii="Book Antiqua" w:hAnsi="Book Antiqua"/>
          <w:sz w:val="22"/>
          <w:lang w:val="cs-CZ"/>
        </w:rPr>
        <w:tab/>
      </w:r>
      <w:r w:rsidR="00D511C8" w:rsidRPr="009100A6">
        <w:rPr>
          <w:rFonts w:ascii="Book Antiqua" w:hAnsi="Book Antiqua"/>
          <w:sz w:val="22"/>
          <w:lang w:val="cs-CZ"/>
        </w:rPr>
        <w:tab/>
      </w:r>
      <w:r w:rsidR="00D511C8" w:rsidRPr="009100A6">
        <w:rPr>
          <w:rFonts w:ascii="Book Antiqua" w:hAnsi="Book Antiqua"/>
          <w:sz w:val="22"/>
          <w:highlight w:val="yellow"/>
          <w:lang w:val="cs-CZ"/>
        </w:rPr>
        <w:t>DOPLNÍ ÚČASTNÍK</w:t>
      </w:r>
    </w:p>
    <w:p w14:paraId="50AC4779" w14:textId="4B3A9A6D" w:rsidR="004B6AE6" w:rsidRPr="009100A6" w:rsidRDefault="004B6AE6" w:rsidP="00D511C8">
      <w:pPr>
        <w:spacing w:after="0" w:line="240" w:lineRule="auto"/>
        <w:ind w:left="720"/>
        <w:rPr>
          <w:rFonts w:ascii="Book Antiqua" w:hAnsi="Book Antiqua"/>
          <w:sz w:val="22"/>
          <w:lang w:val="cs-CZ"/>
        </w:rPr>
      </w:pPr>
      <w:r w:rsidRPr="009100A6">
        <w:rPr>
          <w:rFonts w:ascii="Book Antiqua" w:hAnsi="Book Antiqua"/>
          <w:sz w:val="22"/>
          <w:lang w:val="cs-CZ"/>
        </w:rPr>
        <w:t>Hodnota DPH v</w:t>
      </w:r>
      <w:r w:rsidR="00D511C8" w:rsidRPr="009100A6">
        <w:rPr>
          <w:rFonts w:ascii="Book Antiqua" w:hAnsi="Book Antiqua"/>
          <w:sz w:val="22"/>
          <w:lang w:val="cs-CZ"/>
        </w:rPr>
        <w:t> </w:t>
      </w:r>
      <w:r w:rsidRPr="009100A6">
        <w:rPr>
          <w:rFonts w:ascii="Book Antiqua" w:hAnsi="Book Antiqua"/>
          <w:sz w:val="22"/>
          <w:lang w:val="cs-CZ"/>
        </w:rPr>
        <w:t>Kč</w:t>
      </w:r>
      <w:r w:rsidR="00D511C8" w:rsidRPr="009100A6">
        <w:rPr>
          <w:rFonts w:ascii="Book Antiqua" w:hAnsi="Book Antiqua"/>
          <w:sz w:val="22"/>
          <w:lang w:val="cs-CZ"/>
        </w:rPr>
        <w:tab/>
      </w:r>
      <w:r w:rsidR="00D511C8" w:rsidRPr="009100A6">
        <w:rPr>
          <w:rFonts w:ascii="Book Antiqua" w:hAnsi="Book Antiqua"/>
          <w:sz w:val="22"/>
          <w:lang w:val="cs-CZ"/>
        </w:rPr>
        <w:tab/>
      </w:r>
      <w:r w:rsidR="00D511C8" w:rsidRPr="009100A6">
        <w:rPr>
          <w:rFonts w:ascii="Book Antiqua" w:hAnsi="Book Antiqua"/>
          <w:sz w:val="22"/>
          <w:lang w:val="cs-CZ"/>
        </w:rPr>
        <w:tab/>
      </w:r>
      <w:r w:rsidR="00D511C8" w:rsidRPr="009100A6">
        <w:rPr>
          <w:rFonts w:ascii="Book Antiqua" w:hAnsi="Book Antiqua"/>
          <w:sz w:val="22"/>
          <w:lang w:val="cs-CZ"/>
        </w:rPr>
        <w:tab/>
      </w:r>
      <w:r w:rsidR="00D511C8" w:rsidRPr="009100A6">
        <w:rPr>
          <w:rFonts w:ascii="Book Antiqua" w:hAnsi="Book Antiqua"/>
          <w:sz w:val="22"/>
          <w:lang w:val="cs-CZ"/>
        </w:rPr>
        <w:tab/>
      </w:r>
      <w:r w:rsidR="00D511C8" w:rsidRPr="009100A6">
        <w:rPr>
          <w:rFonts w:ascii="Book Antiqua" w:hAnsi="Book Antiqua"/>
          <w:sz w:val="22"/>
          <w:highlight w:val="yellow"/>
          <w:lang w:val="cs-CZ"/>
        </w:rPr>
        <w:t>DOPLNÍ ÚČASTNÍK</w:t>
      </w:r>
    </w:p>
    <w:p w14:paraId="7C3EDA0D" w14:textId="169233A6" w:rsidR="004B6AE6" w:rsidRPr="009100A6" w:rsidRDefault="004B6AE6" w:rsidP="00D511C8">
      <w:pPr>
        <w:spacing w:after="0" w:line="240" w:lineRule="auto"/>
        <w:ind w:left="720"/>
        <w:rPr>
          <w:rFonts w:ascii="Book Antiqua" w:hAnsi="Book Antiqua"/>
          <w:sz w:val="22"/>
          <w:lang w:val="cs-CZ"/>
        </w:rPr>
      </w:pPr>
      <w:r w:rsidRPr="009100A6">
        <w:rPr>
          <w:rFonts w:ascii="Book Antiqua" w:hAnsi="Book Antiqua"/>
          <w:sz w:val="22"/>
          <w:lang w:val="cs-CZ"/>
        </w:rPr>
        <w:t>Cena za provedení etapy II. v Kč včetně DPH</w:t>
      </w:r>
      <w:r w:rsidR="00D511C8" w:rsidRPr="009100A6">
        <w:rPr>
          <w:rFonts w:ascii="Book Antiqua" w:hAnsi="Book Antiqua"/>
          <w:sz w:val="22"/>
          <w:lang w:val="cs-CZ"/>
        </w:rPr>
        <w:tab/>
      </w:r>
      <w:r w:rsidR="00D511C8" w:rsidRPr="009100A6">
        <w:rPr>
          <w:rFonts w:ascii="Book Antiqua" w:hAnsi="Book Antiqua"/>
          <w:sz w:val="22"/>
          <w:highlight w:val="yellow"/>
          <w:lang w:val="cs-CZ"/>
        </w:rPr>
        <w:t>DOPLNÍ ÚČASTNÍK</w:t>
      </w:r>
    </w:p>
    <w:p w14:paraId="1240108C" w14:textId="77777777" w:rsidR="004B6AE6" w:rsidRPr="009100A6" w:rsidRDefault="004B6AE6" w:rsidP="00D511C8">
      <w:pPr>
        <w:spacing w:after="0" w:line="240" w:lineRule="auto"/>
        <w:ind w:left="720"/>
        <w:rPr>
          <w:rFonts w:ascii="Book Antiqua" w:hAnsi="Book Antiqua"/>
          <w:sz w:val="22"/>
          <w:lang w:val="cs-CZ"/>
        </w:rPr>
      </w:pPr>
    </w:p>
    <w:p w14:paraId="3EC78D05" w14:textId="44D45122" w:rsidR="004B6AE6" w:rsidRPr="009100A6" w:rsidRDefault="004B6AE6" w:rsidP="00D511C8">
      <w:pPr>
        <w:spacing w:after="0" w:line="240" w:lineRule="auto"/>
        <w:ind w:left="720"/>
        <w:rPr>
          <w:rFonts w:ascii="Book Antiqua" w:hAnsi="Book Antiqua"/>
          <w:sz w:val="22"/>
          <w:lang w:val="cs-CZ"/>
        </w:rPr>
      </w:pPr>
      <w:r w:rsidRPr="009100A6">
        <w:rPr>
          <w:rFonts w:ascii="Book Antiqua" w:hAnsi="Book Antiqua"/>
          <w:sz w:val="22"/>
          <w:lang w:val="cs-CZ"/>
        </w:rPr>
        <w:t>Celková cena za provedení díla v Kč bez DPH</w:t>
      </w:r>
      <w:r w:rsidR="00D511C8" w:rsidRPr="009100A6">
        <w:rPr>
          <w:rFonts w:ascii="Book Antiqua" w:hAnsi="Book Antiqua"/>
          <w:sz w:val="22"/>
          <w:lang w:val="cs-CZ"/>
        </w:rPr>
        <w:tab/>
      </w:r>
      <w:r w:rsidR="00D511C8" w:rsidRPr="009100A6">
        <w:rPr>
          <w:rFonts w:ascii="Book Antiqua" w:hAnsi="Book Antiqua"/>
          <w:sz w:val="22"/>
          <w:highlight w:val="yellow"/>
          <w:lang w:val="cs-CZ"/>
        </w:rPr>
        <w:t>DOPLNÍ ÚČASTNÍK</w:t>
      </w:r>
    </w:p>
    <w:p w14:paraId="022FE75A" w14:textId="22431E84" w:rsidR="00D511C8" w:rsidRPr="009100A6" w:rsidRDefault="004B6AE6" w:rsidP="00D511C8">
      <w:pPr>
        <w:spacing w:after="0" w:line="240" w:lineRule="auto"/>
        <w:ind w:left="720"/>
        <w:rPr>
          <w:rFonts w:ascii="Book Antiqua" w:hAnsi="Book Antiqua"/>
          <w:sz w:val="22"/>
          <w:lang w:val="cs-CZ"/>
        </w:rPr>
      </w:pPr>
      <w:r w:rsidRPr="009100A6">
        <w:rPr>
          <w:rFonts w:ascii="Book Antiqua" w:hAnsi="Book Antiqua"/>
          <w:sz w:val="22"/>
          <w:lang w:val="cs-CZ"/>
        </w:rPr>
        <w:t>Hodnota DPH v</w:t>
      </w:r>
      <w:r w:rsidR="00D511C8" w:rsidRPr="009100A6">
        <w:rPr>
          <w:rFonts w:ascii="Book Antiqua" w:hAnsi="Book Antiqua"/>
          <w:sz w:val="22"/>
          <w:lang w:val="cs-CZ"/>
        </w:rPr>
        <w:t> </w:t>
      </w:r>
      <w:r w:rsidRPr="009100A6">
        <w:rPr>
          <w:rFonts w:ascii="Book Antiqua" w:hAnsi="Book Antiqua"/>
          <w:sz w:val="22"/>
          <w:lang w:val="cs-CZ"/>
        </w:rPr>
        <w:t>Kč</w:t>
      </w:r>
      <w:r w:rsidR="00D511C8" w:rsidRPr="009100A6">
        <w:rPr>
          <w:rFonts w:ascii="Book Antiqua" w:hAnsi="Book Antiqua"/>
          <w:sz w:val="22"/>
          <w:lang w:val="cs-CZ"/>
        </w:rPr>
        <w:tab/>
      </w:r>
      <w:r w:rsidR="00D511C8" w:rsidRPr="009100A6">
        <w:rPr>
          <w:rFonts w:ascii="Book Antiqua" w:hAnsi="Book Antiqua"/>
          <w:sz w:val="22"/>
          <w:lang w:val="cs-CZ"/>
        </w:rPr>
        <w:tab/>
      </w:r>
      <w:r w:rsidR="00D511C8" w:rsidRPr="009100A6">
        <w:rPr>
          <w:rFonts w:ascii="Book Antiqua" w:hAnsi="Book Antiqua"/>
          <w:sz w:val="22"/>
          <w:lang w:val="cs-CZ"/>
        </w:rPr>
        <w:tab/>
      </w:r>
      <w:r w:rsidR="00D511C8" w:rsidRPr="009100A6">
        <w:rPr>
          <w:rFonts w:ascii="Book Antiqua" w:hAnsi="Book Antiqua"/>
          <w:sz w:val="22"/>
          <w:lang w:val="cs-CZ"/>
        </w:rPr>
        <w:tab/>
      </w:r>
      <w:r w:rsidR="00D511C8" w:rsidRPr="009100A6">
        <w:rPr>
          <w:rFonts w:ascii="Book Antiqua" w:hAnsi="Book Antiqua"/>
          <w:sz w:val="22"/>
          <w:lang w:val="cs-CZ"/>
        </w:rPr>
        <w:tab/>
      </w:r>
      <w:r w:rsidR="00D511C8" w:rsidRPr="009100A6">
        <w:rPr>
          <w:rFonts w:ascii="Book Antiqua" w:hAnsi="Book Antiqua"/>
          <w:sz w:val="22"/>
          <w:highlight w:val="yellow"/>
          <w:lang w:val="cs-CZ"/>
        </w:rPr>
        <w:t>DOPLNÍ ÚČASTNÍK</w:t>
      </w:r>
    </w:p>
    <w:p w14:paraId="46CF4EF8" w14:textId="331E9AEF" w:rsidR="004B6AE6" w:rsidRPr="009100A6" w:rsidRDefault="004B6AE6" w:rsidP="00D511C8">
      <w:pPr>
        <w:spacing w:after="0" w:line="240" w:lineRule="auto"/>
        <w:ind w:left="720"/>
        <w:rPr>
          <w:rFonts w:ascii="Book Antiqua" w:hAnsi="Book Antiqua"/>
          <w:sz w:val="22"/>
          <w:lang w:val="cs-CZ"/>
        </w:rPr>
      </w:pPr>
      <w:r w:rsidRPr="009100A6">
        <w:rPr>
          <w:rFonts w:ascii="Book Antiqua" w:hAnsi="Book Antiqua"/>
          <w:sz w:val="22"/>
          <w:lang w:val="cs-CZ"/>
        </w:rPr>
        <w:t>Celková cena za provedení díla v Kč včetně DPH</w:t>
      </w:r>
      <w:r w:rsidR="00D511C8" w:rsidRPr="009100A6">
        <w:rPr>
          <w:rFonts w:ascii="Book Antiqua" w:hAnsi="Book Antiqua"/>
          <w:sz w:val="22"/>
          <w:lang w:val="cs-CZ"/>
        </w:rPr>
        <w:tab/>
      </w:r>
      <w:r w:rsidR="00D511C8" w:rsidRPr="009100A6">
        <w:rPr>
          <w:rFonts w:ascii="Book Antiqua" w:hAnsi="Book Antiqua"/>
          <w:sz w:val="22"/>
          <w:highlight w:val="yellow"/>
          <w:lang w:val="cs-CZ"/>
        </w:rPr>
        <w:t>DOPLNÍ ÚČASTNÍK</w:t>
      </w:r>
    </w:p>
    <w:p w14:paraId="21EBBAB2" w14:textId="6C7FC557" w:rsidR="00FE5670" w:rsidRPr="009100A6" w:rsidRDefault="00B54BD1" w:rsidP="00D511C8">
      <w:pPr>
        <w:spacing w:after="0" w:line="240" w:lineRule="auto"/>
        <w:ind w:left="426" w:hanging="426"/>
        <w:jc w:val="both"/>
        <w:rPr>
          <w:rFonts w:ascii="Book Antiqua" w:hAnsi="Book Antiqua"/>
          <w:sz w:val="22"/>
          <w:szCs w:val="24"/>
          <w:lang w:val="cs-CZ"/>
        </w:rPr>
      </w:pPr>
      <w:r w:rsidRPr="009100A6">
        <w:rPr>
          <w:rFonts w:ascii="Book Antiqua" w:hAnsi="Book Antiqua"/>
          <w:lang w:val="cs-CZ"/>
        </w:rPr>
        <w:t xml:space="preserve">6.2. Ceny uvedené pro jednotlivé etapy jsou závazné. Cena II. etapy je závazná pro případ, že objednatel II. etapu </w:t>
      </w:r>
      <w:r w:rsidRPr="009100A6">
        <w:rPr>
          <w:rFonts w:ascii="Book Antiqua" w:hAnsi="Book Antiqua"/>
          <w:sz w:val="22"/>
          <w:szCs w:val="24"/>
          <w:lang w:val="cs-CZ"/>
        </w:rPr>
        <w:t>písemně objedná; sama o sobě však nezakládá povinnost objednatele II. etapu realizovat.</w:t>
      </w:r>
      <w:r w:rsidR="005C7B13" w:rsidRPr="009100A6">
        <w:rPr>
          <w:rFonts w:ascii="Book Antiqua" w:hAnsi="Book Antiqua"/>
          <w:sz w:val="22"/>
          <w:szCs w:val="24"/>
          <w:lang w:val="cs-CZ"/>
        </w:rPr>
        <w:t xml:space="preserve"> </w:t>
      </w:r>
      <w:r w:rsidR="00F55AAB" w:rsidRPr="009100A6">
        <w:rPr>
          <w:rFonts w:ascii="Book Antiqua" w:hAnsi="Book Antiqua"/>
          <w:sz w:val="22"/>
          <w:szCs w:val="24"/>
          <w:lang w:val="cs-CZ"/>
        </w:rPr>
        <w:t>Zhotovitel bere na vědomí, že ocenění II. etapy slouží pro účely porovnání nabídek a pro případné budoucí objednání II. etapy, nikoliv jako závazek objednatele tuto etapu skutečně objednat.</w:t>
      </w:r>
    </w:p>
    <w:p w14:paraId="6B660698" w14:textId="0260533F" w:rsidR="00FE5670" w:rsidRPr="009100A6" w:rsidRDefault="00B54BD1" w:rsidP="00D511C8">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lastRenderedPageBreak/>
        <w:t>6.3. Cena bez DPH je sjednána jako nejvýše přípustná a zahrnuje veškeré náklady zhotovitele nutné k řádnému a včasnému provedení příslušné etapy, včetně prací, které nejsou výslovně popsány, ale jsou vzhledem k povaze díla obvyklé nebo nezbytné.</w:t>
      </w:r>
    </w:p>
    <w:p w14:paraId="711EE4E1" w14:textId="77777777" w:rsidR="008A6FF7" w:rsidRPr="009100A6" w:rsidRDefault="008A6FF7" w:rsidP="008A6FF7">
      <w:pPr>
        <w:spacing w:after="0" w:line="240" w:lineRule="auto"/>
        <w:ind w:left="426"/>
        <w:jc w:val="both"/>
        <w:rPr>
          <w:rFonts w:ascii="Book Antiqua" w:hAnsi="Book Antiqua"/>
          <w:sz w:val="22"/>
          <w:szCs w:val="24"/>
          <w:lang w:val="cs-CZ"/>
        </w:rPr>
      </w:pPr>
      <w:r w:rsidRPr="009100A6">
        <w:rPr>
          <w:rFonts w:ascii="Book Antiqua" w:hAnsi="Book Antiqua"/>
          <w:sz w:val="22"/>
          <w:szCs w:val="24"/>
          <w:lang w:val="cs-CZ"/>
        </w:rPr>
        <w:t xml:space="preserve">6.3a. Cena I. etapy zahrnuje rovněž veškeré práce, dodávky, materiál, montážní činnosti, stavební </w:t>
      </w:r>
      <w:proofErr w:type="spellStart"/>
      <w:r w:rsidRPr="009100A6">
        <w:rPr>
          <w:rFonts w:ascii="Book Antiqua" w:hAnsi="Book Antiqua"/>
          <w:sz w:val="22"/>
          <w:szCs w:val="24"/>
          <w:lang w:val="cs-CZ"/>
        </w:rPr>
        <w:t>přípomoce</w:t>
      </w:r>
      <w:proofErr w:type="spellEnd"/>
      <w:r w:rsidRPr="009100A6">
        <w:rPr>
          <w:rFonts w:ascii="Book Antiqua" w:hAnsi="Book Antiqua"/>
          <w:sz w:val="22"/>
          <w:szCs w:val="24"/>
          <w:lang w:val="cs-CZ"/>
        </w:rPr>
        <w:t>, prostupy, požární ucpávky, zapravení, označení, měření, zkoušky a doklady nezbytné pro vyvedení a přípravu elektroinstalačních rozvodů do 2. a 3. nadzemního podlaží pro účely budoucí návaznosti případné II. etapy. Zhotovitel prohlašuje, že tyto práce a dodávky zahrnul do ceny I. etapy v rozsahu vyplývajícím ze zadávacích podmínek, projektové dokumentace, technické zprávy a oceněného položkového soupisu prací.</w:t>
      </w:r>
    </w:p>
    <w:p w14:paraId="56E8DEA7" w14:textId="52C607D6" w:rsidR="002A0199" w:rsidRPr="009100A6" w:rsidRDefault="00B54BD1" w:rsidP="002A0199">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 xml:space="preserve">6.4. </w:t>
      </w:r>
      <w:r w:rsidR="002A0199" w:rsidRPr="009100A6">
        <w:rPr>
          <w:rFonts w:ascii="Book Antiqua" w:hAnsi="Book Antiqua"/>
          <w:sz w:val="22"/>
          <w:szCs w:val="24"/>
          <w:lang w:val="cs-CZ"/>
        </w:rPr>
        <w:t>Objednatel nebude zhotoviteli poskytovat zálohy. Objednatel bude zhotoviteli hradit provedené práce a dodávky podle skutečně provedeného objemu prací a dodávek, a to dle termínů fakturace stanovených v následujících bodech. Veškeré platební vztahy mezi smluvními stranami budou prováděny výhradně bezhotovostním stykem na základě vystavovaných faktur.</w:t>
      </w:r>
    </w:p>
    <w:p w14:paraId="3EB29D10" w14:textId="30900482" w:rsidR="002A0199" w:rsidRPr="009100A6" w:rsidRDefault="002A0199" w:rsidP="002A0199">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6.5.</w:t>
      </w:r>
      <w:r w:rsidRPr="009100A6">
        <w:rPr>
          <w:rFonts w:ascii="Book Antiqua" w:hAnsi="Book Antiqua"/>
          <w:sz w:val="22"/>
          <w:szCs w:val="24"/>
          <w:lang w:val="cs-CZ"/>
        </w:rPr>
        <w:tab/>
        <w:t xml:space="preserve">Smluvní strany se dohodly, že cena za dílo bude hrazena na základě </w:t>
      </w:r>
      <w:r w:rsidR="00062091" w:rsidRPr="009100A6">
        <w:rPr>
          <w:rFonts w:ascii="Book Antiqua" w:hAnsi="Book Antiqua"/>
          <w:sz w:val="22"/>
          <w:szCs w:val="24"/>
          <w:lang w:val="cs-CZ"/>
        </w:rPr>
        <w:t xml:space="preserve">jedné </w:t>
      </w:r>
      <w:r w:rsidRPr="009100A6">
        <w:rPr>
          <w:rFonts w:ascii="Book Antiqua" w:hAnsi="Book Antiqua"/>
          <w:sz w:val="22"/>
          <w:szCs w:val="24"/>
          <w:lang w:val="cs-CZ"/>
        </w:rPr>
        <w:t>vystavené faktury</w:t>
      </w:r>
      <w:r w:rsidR="00062091" w:rsidRPr="009100A6">
        <w:rPr>
          <w:rFonts w:ascii="Book Antiqua" w:hAnsi="Book Antiqua"/>
          <w:sz w:val="22"/>
          <w:szCs w:val="24"/>
          <w:lang w:val="cs-CZ"/>
        </w:rPr>
        <w:t xml:space="preserve">. Tato faktura bude vystavena do 10 pracovních dnů od předání a převzetí stavby a předání kompletní dokladové části. Byly-li při převzetí zjištěny vady nebo nedodělky, bude ve faktuře zúčtována pouze část ceny, na jejíž úhradu vznikl zhotoviteli podle této smlouvy nárok. Zbývající část ceny bude uhrazena po jejich odstranění, nestanoví-li objednatel písemně jinak. </w:t>
      </w:r>
    </w:p>
    <w:p w14:paraId="654033F8" w14:textId="4F626246" w:rsidR="002A0199" w:rsidRPr="009100A6" w:rsidRDefault="002A0199" w:rsidP="002A0199">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6.6.</w:t>
      </w:r>
      <w:r w:rsidRPr="009100A6">
        <w:rPr>
          <w:rFonts w:ascii="Book Antiqua" w:hAnsi="Book Antiqua"/>
          <w:sz w:val="22"/>
          <w:szCs w:val="24"/>
          <w:lang w:val="cs-CZ"/>
        </w:rPr>
        <w:tab/>
        <w:t>Na faktu</w:t>
      </w:r>
      <w:r w:rsidR="00062091" w:rsidRPr="009100A6">
        <w:rPr>
          <w:rFonts w:ascii="Book Antiqua" w:hAnsi="Book Antiqua"/>
          <w:sz w:val="22"/>
          <w:szCs w:val="24"/>
          <w:lang w:val="cs-CZ"/>
        </w:rPr>
        <w:t>ře</w:t>
      </w:r>
      <w:r w:rsidRPr="009100A6">
        <w:rPr>
          <w:rFonts w:ascii="Book Antiqua" w:hAnsi="Book Antiqua"/>
          <w:sz w:val="22"/>
          <w:szCs w:val="24"/>
          <w:lang w:val="cs-CZ"/>
        </w:rPr>
        <w:t xml:space="preserve"> bude uveden název projektu: „Obchodní akademie Chrudim - rekonstrukce elektroinstalace“.</w:t>
      </w:r>
    </w:p>
    <w:p w14:paraId="6B16A408" w14:textId="1A40C268" w:rsidR="002A0199" w:rsidRPr="009100A6" w:rsidRDefault="002A0199" w:rsidP="002A0199">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6.7.</w:t>
      </w:r>
      <w:r w:rsidRPr="009100A6">
        <w:rPr>
          <w:rFonts w:ascii="Book Antiqua" w:hAnsi="Book Antiqua"/>
          <w:sz w:val="22"/>
          <w:szCs w:val="24"/>
          <w:lang w:val="cs-CZ"/>
        </w:rPr>
        <w:tab/>
        <w:t xml:space="preserve">Faktura zhotovitele bude obsahovat náležitosti daňového dokladu stanovené zákonem č. 235/2004 Sb., o dani z přidané hodnoty, ve znění pozdějších předpisů a zákonem č. 563/1991 Sb., o účetnictví, ve znění pozdějších předpisů. </w:t>
      </w:r>
    </w:p>
    <w:p w14:paraId="5E9FB92C" w14:textId="50BB92DB" w:rsidR="002A0199" w:rsidRPr="009100A6" w:rsidRDefault="002A0199" w:rsidP="002A0199">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6.8.</w:t>
      </w:r>
      <w:r w:rsidRPr="009100A6">
        <w:rPr>
          <w:rFonts w:ascii="Book Antiqua" w:hAnsi="Book Antiqua"/>
          <w:sz w:val="22"/>
          <w:szCs w:val="24"/>
          <w:lang w:val="cs-CZ"/>
        </w:rPr>
        <w:tab/>
        <w:t>Daňový režim bude při fakturaci uplatněn v souladu s právními předpisy účinnými ke dni uskutečnění zdanitelného plnění.</w:t>
      </w:r>
    </w:p>
    <w:p w14:paraId="12057E12" w14:textId="74264E71" w:rsidR="002A0199" w:rsidRPr="009100A6" w:rsidRDefault="002A0199" w:rsidP="002A0199">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6.9.</w:t>
      </w:r>
      <w:r w:rsidRPr="009100A6">
        <w:rPr>
          <w:rFonts w:ascii="Book Antiqua" w:hAnsi="Book Antiqua"/>
          <w:sz w:val="22"/>
          <w:szCs w:val="24"/>
          <w:lang w:val="cs-CZ"/>
        </w:rPr>
        <w:tab/>
        <w:t>Podkladem pro úhradu bude odsouhlasen</w:t>
      </w:r>
      <w:r w:rsidR="00062091" w:rsidRPr="009100A6">
        <w:rPr>
          <w:rFonts w:ascii="Book Antiqua" w:hAnsi="Book Antiqua"/>
          <w:sz w:val="22"/>
          <w:szCs w:val="24"/>
          <w:lang w:val="cs-CZ"/>
        </w:rPr>
        <w:t>ý</w:t>
      </w:r>
      <w:r w:rsidRPr="009100A6">
        <w:rPr>
          <w:rFonts w:ascii="Book Antiqua" w:hAnsi="Book Antiqua"/>
          <w:sz w:val="22"/>
          <w:szCs w:val="24"/>
          <w:lang w:val="cs-CZ"/>
        </w:rPr>
        <w:t xml:space="preserve"> ze strany TDS soupis provedených prací a dodávek. Při odsouhlasování objemu prací a dodávek budou pro objednatele vodítkem položky oceněného položkového rozpočtu zpracovaného zhotovitelem jako součást cenové nabídky (Příloha č. 1). Následně bude zhotovitelem vystavena faktura, která bude před předáním objednateli odsouhlasena přímo na faktuře ze strany TDS. Přílohou faktury bude odsouhlasený soupis prací a dodávek vč. přehledu fakturace. </w:t>
      </w:r>
    </w:p>
    <w:p w14:paraId="77C22352" w14:textId="33428515" w:rsidR="002A0199" w:rsidRPr="009100A6" w:rsidRDefault="002A0199" w:rsidP="002A0199">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6.11.</w:t>
      </w:r>
      <w:r w:rsidRPr="009100A6">
        <w:rPr>
          <w:rFonts w:ascii="Book Antiqua" w:hAnsi="Book Antiqua"/>
          <w:sz w:val="22"/>
          <w:szCs w:val="24"/>
          <w:lang w:val="cs-CZ"/>
        </w:rPr>
        <w:tab/>
        <w:t>Pro splatnost faktur se sjednává lhůta 30 dnů ode dne průkazného doručení faktury objednateli.</w:t>
      </w:r>
    </w:p>
    <w:p w14:paraId="6DD1F620" w14:textId="414A3E21" w:rsidR="002A0199" w:rsidRPr="009100A6" w:rsidRDefault="002A0199" w:rsidP="002A0199">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6.12.</w:t>
      </w:r>
      <w:r w:rsidRPr="009100A6">
        <w:rPr>
          <w:rFonts w:ascii="Book Antiqua" w:hAnsi="Book Antiqua"/>
          <w:sz w:val="22"/>
          <w:szCs w:val="24"/>
          <w:lang w:val="cs-CZ"/>
        </w:rPr>
        <w:tab/>
        <w:t>Smluvní strany se dohodly na možnosti vzájemného zápočtu závazků a pohledávek.</w:t>
      </w:r>
    </w:p>
    <w:p w14:paraId="77C46DAF" w14:textId="77777777" w:rsidR="00D511C8" w:rsidRPr="009100A6" w:rsidRDefault="00D511C8" w:rsidP="00D511C8">
      <w:pPr>
        <w:pStyle w:val="Nadpis1"/>
        <w:spacing w:before="0" w:line="240" w:lineRule="auto"/>
        <w:rPr>
          <w:rFonts w:ascii="Book Antiqua" w:hAnsi="Book Antiqua"/>
          <w:color w:val="auto"/>
          <w:lang w:val="cs-CZ"/>
        </w:rPr>
      </w:pPr>
    </w:p>
    <w:p w14:paraId="27A1FB5C" w14:textId="77777777" w:rsidR="00D511C8" w:rsidRPr="009100A6" w:rsidRDefault="00D511C8" w:rsidP="00D511C8">
      <w:pPr>
        <w:pStyle w:val="Nadpis1"/>
        <w:spacing w:before="0" w:line="240" w:lineRule="auto"/>
        <w:rPr>
          <w:rFonts w:ascii="Book Antiqua" w:hAnsi="Book Antiqua"/>
          <w:color w:val="auto"/>
          <w:lang w:val="cs-CZ"/>
        </w:rPr>
      </w:pPr>
    </w:p>
    <w:p w14:paraId="41FAAF4C" w14:textId="45B0B87A" w:rsidR="00FE5670" w:rsidRPr="009100A6" w:rsidRDefault="00B54BD1" w:rsidP="00D511C8">
      <w:pPr>
        <w:pStyle w:val="Nadpis1"/>
        <w:spacing w:before="0" w:line="240" w:lineRule="auto"/>
        <w:rPr>
          <w:rFonts w:ascii="Book Antiqua" w:hAnsi="Book Antiqua"/>
          <w:color w:val="auto"/>
          <w:sz w:val="24"/>
          <w:szCs w:val="24"/>
          <w:lang w:val="cs-CZ"/>
        </w:rPr>
      </w:pPr>
      <w:r w:rsidRPr="009100A6">
        <w:rPr>
          <w:rFonts w:ascii="Book Antiqua" w:hAnsi="Book Antiqua"/>
          <w:color w:val="auto"/>
          <w:sz w:val="24"/>
          <w:szCs w:val="24"/>
          <w:lang w:val="cs-CZ"/>
        </w:rPr>
        <w:t>VII. ZMĚNY DÍLA</w:t>
      </w:r>
    </w:p>
    <w:p w14:paraId="4923D146" w14:textId="77777777" w:rsidR="00FE5670" w:rsidRPr="009100A6" w:rsidRDefault="00B54BD1" w:rsidP="00D511C8">
      <w:pPr>
        <w:spacing w:after="0" w:line="240" w:lineRule="auto"/>
        <w:ind w:left="426" w:hanging="426"/>
        <w:jc w:val="both"/>
        <w:rPr>
          <w:rFonts w:ascii="Book Antiqua" w:hAnsi="Book Antiqua"/>
          <w:lang w:val="cs-CZ"/>
        </w:rPr>
      </w:pPr>
      <w:r w:rsidRPr="009100A6">
        <w:rPr>
          <w:rFonts w:ascii="Book Antiqua" w:hAnsi="Book Antiqua"/>
          <w:lang w:val="cs-CZ"/>
        </w:rPr>
        <w:t>7.1. Objednatel může požadovat omezení, rozšíření nebo změnu kvality díla. Změna musí být předem písemně odsouhlasena ve změnovém listu; bez něj není zhotovitel oprávněn vícepráce provést ani fakturovat, s výjimkou prací nezbytných k odvrácení bezprostřední škody, havárie nebo ohrožení života a zdraví.</w:t>
      </w:r>
    </w:p>
    <w:p w14:paraId="7E203C06" w14:textId="77777777" w:rsidR="00FE5670" w:rsidRPr="009100A6" w:rsidRDefault="00B54BD1" w:rsidP="00D511C8">
      <w:pPr>
        <w:spacing w:after="0" w:line="240" w:lineRule="auto"/>
        <w:ind w:left="426" w:hanging="426"/>
        <w:jc w:val="both"/>
        <w:rPr>
          <w:rFonts w:ascii="Book Antiqua" w:hAnsi="Book Antiqua"/>
          <w:lang w:val="cs-CZ"/>
        </w:rPr>
      </w:pPr>
      <w:r w:rsidRPr="009100A6">
        <w:rPr>
          <w:rFonts w:ascii="Book Antiqua" w:hAnsi="Book Antiqua"/>
          <w:lang w:val="cs-CZ"/>
        </w:rPr>
        <w:t>7.2. Změnový list obsahuje alespoň pořadové číslo změny, popis změny, důvod, dotčenou část díla, dopad na cenu, dopad na termín, ocenění víceprací nebo méněprací, vyjádření TDS a podpisy oprávněných osob.</w:t>
      </w:r>
    </w:p>
    <w:p w14:paraId="35ABAAF7" w14:textId="77777777" w:rsidR="00FE5670" w:rsidRPr="009100A6" w:rsidRDefault="00B54BD1" w:rsidP="00D511C8">
      <w:pPr>
        <w:spacing w:after="0" w:line="240" w:lineRule="auto"/>
        <w:ind w:left="426" w:hanging="426"/>
        <w:jc w:val="both"/>
        <w:rPr>
          <w:rFonts w:ascii="Book Antiqua" w:hAnsi="Book Antiqua"/>
          <w:lang w:val="cs-CZ"/>
        </w:rPr>
      </w:pPr>
      <w:r w:rsidRPr="009100A6">
        <w:rPr>
          <w:rFonts w:ascii="Book Antiqua" w:hAnsi="Book Antiqua"/>
          <w:lang w:val="cs-CZ"/>
        </w:rPr>
        <w:t>7.3. Ocenění změny vychází primárně z jednotkových cen nabídky. Pokud taková cena neexistuje, použije se cena obvyklá v místě a čase, zpravidla podle relevantní cenové soustavy snížená o 5 %, nedohodnou-li se smluvní strany jinak.</w:t>
      </w:r>
    </w:p>
    <w:p w14:paraId="15CA9814" w14:textId="77777777" w:rsidR="00FE5670" w:rsidRPr="009100A6" w:rsidRDefault="00B54BD1" w:rsidP="00D511C8">
      <w:pPr>
        <w:spacing w:after="0" w:line="240" w:lineRule="auto"/>
        <w:ind w:left="426" w:hanging="426"/>
        <w:jc w:val="both"/>
        <w:rPr>
          <w:rFonts w:ascii="Book Antiqua" w:hAnsi="Book Antiqua"/>
          <w:lang w:val="cs-CZ"/>
        </w:rPr>
      </w:pPr>
      <w:r w:rsidRPr="009100A6">
        <w:rPr>
          <w:rFonts w:ascii="Book Antiqua" w:hAnsi="Book Antiqua"/>
          <w:lang w:val="cs-CZ"/>
        </w:rPr>
        <w:lastRenderedPageBreak/>
        <w:t>7.4. Méněpráce se odečítají podle jednotkových cen z nabídky zhotovitele. Zhotovitel nemá nárok na ušlý zisk z prací, které objednatel v souladu se Smlouvou vypustí.</w:t>
      </w:r>
    </w:p>
    <w:p w14:paraId="183902A5" w14:textId="53213955" w:rsidR="00FE5670" w:rsidRPr="009100A6" w:rsidRDefault="00B54BD1" w:rsidP="00D511C8">
      <w:pPr>
        <w:spacing w:after="0" w:line="240" w:lineRule="auto"/>
        <w:ind w:left="426" w:hanging="426"/>
        <w:jc w:val="both"/>
        <w:rPr>
          <w:rFonts w:ascii="Book Antiqua" w:hAnsi="Book Antiqua"/>
          <w:lang w:val="cs-CZ"/>
        </w:rPr>
      </w:pPr>
      <w:r w:rsidRPr="009100A6">
        <w:rPr>
          <w:rFonts w:ascii="Book Antiqua" w:hAnsi="Book Antiqua"/>
          <w:lang w:val="cs-CZ"/>
        </w:rPr>
        <w:t xml:space="preserve">7.5. </w:t>
      </w:r>
      <w:r w:rsidR="00152BC4" w:rsidRPr="009100A6">
        <w:rPr>
          <w:rFonts w:ascii="Book Antiqua" w:hAnsi="Book Antiqua"/>
          <w:lang w:val="cs-CZ"/>
        </w:rPr>
        <w:t>Změna díla musí být vždy přiměřená, hospodárná a nesmí vést k obcházení finančního limitu veřejné zakázky malého rozsahu ani k účelovému rozdělení plnění</w:t>
      </w:r>
      <w:r w:rsidRPr="009100A6">
        <w:rPr>
          <w:rFonts w:ascii="Book Antiqua" w:hAnsi="Book Antiqua"/>
          <w:lang w:val="cs-CZ"/>
        </w:rPr>
        <w:t>.</w:t>
      </w:r>
    </w:p>
    <w:p w14:paraId="5E274370" w14:textId="77777777" w:rsidR="00FE5670" w:rsidRPr="009100A6" w:rsidRDefault="00B54BD1" w:rsidP="00D511C8">
      <w:pPr>
        <w:spacing w:after="0" w:line="240" w:lineRule="auto"/>
        <w:ind w:left="426" w:hanging="426"/>
        <w:jc w:val="both"/>
        <w:rPr>
          <w:rFonts w:ascii="Book Antiqua" w:hAnsi="Book Antiqua"/>
          <w:lang w:val="cs-CZ"/>
        </w:rPr>
      </w:pPr>
      <w:r w:rsidRPr="009100A6">
        <w:rPr>
          <w:rFonts w:ascii="Book Antiqua" w:hAnsi="Book Antiqua"/>
          <w:lang w:val="cs-CZ"/>
        </w:rPr>
        <w:t>7.6. Zápis ve stavebním deníku ani zápis z kontrolního dne sám o sobě nemění cenu díla, termín plnění ani rozsah závazku, pokud z něj výslovně nevyplývá schválený změnový list nebo dodatek Smlouvy podepsaný oprávněnými osobami.</w:t>
      </w:r>
    </w:p>
    <w:p w14:paraId="0A952E2E" w14:textId="77777777" w:rsidR="00D511C8" w:rsidRPr="009100A6" w:rsidRDefault="00D511C8" w:rsidP="00D511C8">
      <w:pPr>
        <w:pStyle w:val="Nadpis1"/>
        <w:spacing w:before="0" w:line="240" w:lineRule="auto"/>
        <w:rPr>
          <w:rFonts w:ascii="Book Antiqua" w:hAnsi="Book Antiqua"/>
          <w:color w:val="auto"/>
          <w:lang w:val="cs-CZ"/>
        </w:rPr>
      </w:pPr>
    </w:p>
    <w:p w14:paraId="1C9487BA" w14:textId="77777777" w:rsidR="00D511C8" w:rsidRPr="009100A6" w:rsidRDefault="00D511C8" w:rsidP="00D511C8">
      <w:pPr>
        <w:pStyle w:val="Nadpis1"/>
        <w:spacing w:before="0" w:line="240" w:lineRule="auto"/>
        <w:rPr>
          <w:rFonts w:ascii="Book Antiqua" w:hAnsi="Book Antiqua"/>
          <w:color w:val="auto"/>
          <w:lang w:val="cs-CZ"/>
        </w:rPr>
      </w:pPr>
    </w:p>
    <w:p w14:paraId="2353152D" w14:textId="181945B9" w:rsidR="00FE5670" w:rsidRPr="009100A6" w:rsidRDefault="00B54BD1" w:rsidP="00D511C8">
      <w:pPr>
        <w:pStyle w:val="Nadpis1"/>
        <w:spacing w:before="0" w:line="240" w:lineRule="auto"/>
        <w:rPr>
          <w:rFonts w:ascii="Book Antiqua" w:hAnsi="Book Antiqua"/>
          <w:color w:val="auto"/>
          <w:sz w:val="28"/>
          <w:lang w:val="cs-CZ"/>
        </w:rPr>
      </w:pPr>
      <w:r w:rsidRPr="009100A6">
        <w:rPr>
          <w:rFonts w:ascii="Book Antiqua" w:hAnsi="Book Antiqua"/>
          <w:color w:val="auto"/>
          <w:sz w:val="28"/>
          <w:lang w:val="cs-CZ"/>
        </w:rPr>
        <w:t>VIII. PŘEDÁNÍ STAVENIŠTĚ A ORGANIZACE PRACÍ</w:t>
      </w:r>
    </w:p>
    <w:p w14:paraId="456031FE"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8.1. Objednatel předá zhotoviteli staveniště nebo jeho část na základě písemného protokolu. Protokol bude obsahovat stav předávaných prostor, napojovací body, provozní omezení, pravidla pohybu osob, kontaktní osoby a případné zvláštní pokyny objednatele.</w:t>
      </w:r>
    </w:p>
    <w:p w14:paraId="166AC487"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8.2. Zhotovitel je povinen staveniště zabezpečit, označit a udržovat v pořádku. Přístupové cesty, únikové cesty a prostory školy nesmí být blokovány bez předchozí dohody s objednatelem.</w:t>
      </w:r>
    </w:p>
    <w:p w14:paraId="19022E0F"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8.3. Zhotovitel je povinen provádět denní úklid staveniště a průběžný úklid všech prostor dotčených prováděním díla. Prašné práce musí být odděleny vhodnými zábranami a zhotovitel musí chránit vybavení školy proti prachu, poškození a znečištění.</w:t>
      </w:r>
    </w:p>
    <w:p w14:paraId="03ADC613"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8.4. Zhotovitel odpovídá za ochranu stávajících konstrukcí, rozvodů, zařízení, vybavení a majetku objednatele. Před zahájením prací pořídí zhotovitel fotodokumentaci dotčených prostor a předá ji objednateli v elektronické podobě.</w:t>
      </w:r>
    </w:p>
    <w:p w14:paraId="3C948B76"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8.5. Zhotovitel zajistí potřebná média, nářadí, lešení, žebříky, manipulační prostředky a zařízení staveniště na vlastní náklady, není-li v protokolu o předání staveniště uvedeno jinak.</w:t>
      </w:r>
    </w:p>
    <w:p w14:paraId="29B70F6D"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8.6. Zhotovitel je povinen respektovat pokyny objednatele, TDS, koordinátora BOZP a vedení školy, pokud se týkají bezpečnosti, provozu školy, ochrany majetku, koordinace prací nebo dodržování této Smlouvy.</w:t>
      </w:r>
    </w:p>
    <w:p w14:paraId="72C2DD2E" w14:textId="538E01EB" w:rsidR="005C7B13" w:rsidRPr="009100A6" w:rsidRDefault="005C7B13"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8.7. Zhotovitel je povinen nejpozději do 7 kalendářních dnů od předání staveniště označit stavbu informační tabulí s údaji o stavbě, objednateli, zhotoviteli, termínech realizace a osobách vykonávajících technický, autorský a případně BOZP dozor. Obsah a umístění tabule zhotovitel předem projedná s objednatelem. Tabule bude udržována v aktuálním stavu po celou dobu provádění díla.</w:t>
      </w:r>
    </w:p>
    <w:p w14:paraId="0493EB7B" w14:textId="77777777" w:rsidR="00917A44" w:rsidRPr="009100A6" w:rsidRDefault="00917A44" w:rsidP="00D511C8">
      <w:pPr>
        <w:pStyle w:val="Nadpis1"/>
        <w:spacing w:before="0" w:line="240" w:lineRule="auto"/>
        <w:rPr>
          <w:rFonts w:ascii="Book Antiqua" w:hAnsi="Book Antiqua"/>
          <w:color w:val="auto"/>
          <w:lang w:val="cs-CZ"/>
        </w:rPr>
      </w:pPr>
    </w:p>
    <w:p w14:paraId="3832FAFF" w14:textId="77777777" w:rsidR="00917A44" w:rsidRPr="009100A6" w:rsidRDefault="00917A44" w:rsidP="00D511C8">
      <w:pPr>
        <w:pStyle w:val="Nadpis1"/>
        <w:spacing w:before="0" w:line="240" w:lineRule="auto"/>
        <w:rPr>
          <w:rFonts w:ascii="Book Antiqua" w:hAnsi="Book Antiqua"/>
          <w:color w:val="auto"/>
          <w:lang w:val="cs-CZ"/>
        </w:rPr>
      </w:pPr>
    </w:p>
    <w:p w14:paraId="6ED78F1A" w14:textId="39BD8F65" w:rsidR="00FE5670" w:rsidRPr="009100A6" w:rsidRDefault="00B54BD1" w:rsidP="00D511C8">
      <w:pPr>
        <w:pStyle w:val="Nadpis1"/>
        <w:spacing w:before="0" w:line="240" w:lineRule="auto"/>
        <w:rPr>
          <w:rFonts w:ascii="Book Antiqua" w:hAnsi="Book Antiqua"/>
          <w:color w:val="auto"/>
          <w:sz w:val="24"/>
          <w:szCs w:val="24"/>
          <w:lang w:val="cs-CZ"/>
        </w:rPr>
      </w:pPr>
      <w:r w:rsidRPr="009100A6">
        <w:rPr>
          <w:rFonts w:ascii="Book Antiqua" w:hAnsi="Book Antiqua"/>
          <w:color w:val="auto"/>
          <w:sz w:val="24"/>
          <w:szCs w:val="24"/>
          <w:lang w:val="cs-CZ"/>
        </w:rPr>
        <w:t>IX. STAVEBNÍ DENÍK, KONTROLNÍ DNY A KOMUNIKACE</w:t>
      </w:r>
    </w:p>
    <w:p w14:paraId="5E99D5B9"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9.1. Zhotovitel povede stavební deník nebo montážní deník v rozsahu odpovídajícím povaze díla a požadavkům právních předpisů. Do deníku bude každý pracovní den zapisovat zejména provedené práce, počet pracovníků, použité materiály, počasí, provozní omezení, zkoušky, pokyny objednatele a významné události.</w:t>
      </w:r>
    </w:p>
    <w:p w14:paraId="4EA90F05"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9.2. Deník musí být na staveništi trvale dostupný objednateli a TDS. Zápisy musí být čitelné, přehledné a provedené bez zbytečného odkladu.</w:t>
      </w:r>
    </w:p>
    <w:p w14:paraId="46B21379"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9.3. Kontrolní dny se budou konat podle potřeby, zpravidla jednou týdně. Z kontrolního dne bude pořízen zápis s uvedením úkolů, odpovědných osob a termínů. Zápis z kontrolního dne nemění Smlouvu, pokud není současně schválen jako změnový list nebo dodatek.</w:t>
      </w:r>
    </w:p>
    <w:p w14:paraId="38A1EEEF"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9.4. Zhotovitel je povinen zajistit účast svého odpovědného zástupce, stavbyvedoucího nebo vedoucího montáže na kontrolních dnech. Neúčast bez vážného důvodu se považuje za porušení povinnosti součinnosti.</w:t>
      </w:r>
    </w:p>
    <w:p w14:paraId="375828D5" w14:textId="16D3D24B"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lastRenderedPageBreak/>
        <w:t>9.5. Veškerá oznámení týkající se změn ceny, termínu, rozsahu díla, reklamací, vad, odstoupení nebo smluvních pokut musí být učiněna písemně, a to datovou schránkou, e-mailem s potvrzením doručení nebo listině.</w:t>
      </w:r>
    </w:p>
    <w:p w14:paraId="66B9F10A" w14:textId="77777777" w:rsidR="00917A44" w:rsidRPr="009100A6" w:rsidRDefault="00917A44" w:rsidP="00D511C8">
      <w:pPr>
        <w:pStyle w:val="Nadpis1"/>
        <w:spacing w:before="0" w:line="240" w:lineRule="auto"/>
        <w:rPr>
          <w:rFonts w:ascii="Book Antiqua" w:hAnsi="Book Antiqua"/>
          <w:color w:val="auto"/>
          <w:lang w:val="cs-CZ"/>
        </w:rPr>
      </w:pPr>
    </w:p>
    <w:p w14:paraId="4FCF721C" w14:textId="77777777" w:rsidR="00917A44" w:rsidRPr="009100A6" w:rsidRDefault="00917A44" w:rsidP="00D511C8">
      <w:pPr>
        <w:pStyle w:val="Nadpis1"/>
        <w:spacing w:before="0" w:line="240" w:lineRule="auto"/>
        <w:rPr>
          <w:rFonts w:ascii="Book Antiqua" w:hAnsi="Book Antiqua"/>
          <w:color w:val="auto"/>
          <w:lang w:val="cs-CZ"/>
        </w:rPr>
      </w:pPr>
    </w:p>
    <w:p w14:paraId="4C233D55" w14:textId="0660EF78" w:rsidR="00FE5670" w:rsidRPr="009100A6" w:rsidRDefault="00B54BD1" w:rsidP="00D511C8">
      <w:pPr>
        <w:pStyle w:val="Nadpis1"/>
        <w:spacing w:before="0" w:line="240" w:lineRule="auto"/>
        <w:rPr>
          <w:rFonts w:ascii="Book Antiqua" w:hAnsi="Book Antiqua"/>
          <w:color w:val="auto"/>
          <w:sz w:val="24"/>
          <w:szCs w:val="24"/>
          <w:lang w:val="cs-CZ"/>
        </w:rPr>
      </w:pPr>
      <w:r w:rsidRPr="009100A6">
        <w:rPr>
          <w:rFonts w:ascii="Book Antiqua" w:hAnsi="Book Antiqua"/>
          <w:color w:val="auto"/>
          <w:sz w:val="24"/>
          <w:szCs w:val="24"/>
          <w:lang w:val="cs-CZ"/>
        </w:rPr>
        <w:t>X. ODBORNOST, PODDODAVATELÉ A PERSONÁL</w:t>
      </w:r>
    </w:p>
    <w:p w14:paraId="7EF4CA6E"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10.1. Zhotovitel odpovídá za to, že všechny práce budou provádět osoby s potřebnou odbornou kvalifikací, praxí a oprávněním. U elektroinstalačních prací musí být splněny požadavky právních předpisů na odbornou způsobilost osob pracujících na elektrických zařízeních.</w:t>
      </w:r>
    </w:p>
    <w:p w14:paraId="1006D506"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10.2. Objednatel je oprávněn požadovat předložení dokladů o kvalifikaci a odborné způsobilosti osob, které se podílejí na provádění díla. Zhotovitel je povinen doklady předložit bez zbytečného odkladu.</w:t>
      </w:r>
    </w:p>
    <w:p w14:paraId="712712C8"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10.3. Zhotovitel odpovídá za poddodavatele, jako by plnil sám. Změna poddodavatele uvedeného v nabídce nebo poddodavatele zajišťujícího odbornou část díla vyžaduje předchozí písemný souhlas objednatele.</w:t>
      </w:r>
    </w:p>
    <w:p w14:paraId="03086710"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10.4. Objednatel může požadovat výměnu pracovníka nebo poddodavatele, který porušuje bezpečnostní pravidla, postupuje neodborně, poškozuje majetek, narušuje provoz školy nebo jinak neplní Smlouvu. Zhotovitel je povinen takovou osobu bezodkladně nahradit.</w:t>
      </w:r>
    </w:p>
    <w:p w14:paraId="74669392"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10.5. Zhotovitel je povinen zajistit, aby všichni pracovníci dodržovali zákaz kouření mimo vyhrazená místa, zákaz požívání alkoholu a jiných návykových látek, pravidla pohybu v objektu školy a pokyny objednatele k ochraně žáků a zaměstnanců.</w:t>
      </w:r>
    </w:p>
    <w:p w14:paraId="6F3CB56C" w14:textId="77777777" w:rsidR="00917A44" w:rsidRPr="009100A6" w:rsidRDefault="00917A44" w:rsidP="00D511C8">
      <w:pPr>
        <w:pStyle w:val="Nadpis1"/>
        <w:spacing w:before="0" w:line="240" w:lineRule="auto"/>
        <w:rPr>
          <w:rFonts w:ascii="Book Antiqua" w:hAnsi="Book Antiqua"/>
          <w:color w:val="auto"/>
          <w:lang w:val="cs-CZ"/>
        </w:rPr>
      </w:pPr>
    </w:p>
    <w:p w14:paraId="78D25A56" w14:textId="77777777" w:rsidR="00917A44" w:rsidRPr="009100A6" w:rsidRDefault="00917A44" w:rsidP="00D511C8">
      <w:pPr>
        <w:pStyle w:val="Nadpis1"/>
        <w:spacing w:before="0" w:line="240" w:lineRule="auto"/>
        <w:rPr>
          <w:rFonts w:ascii="Book Antiqua" w:hAnsi="Book Antiqua"/>
          <w:color w:val="auto"/>
          <w:lang w:val="cs-CZ"/>
        </w:rPr>
      </w:pPr>
    </w:p>
    <w:p w14:paraId="1E38422D" w14:textId="0708D4A4" w:rsidR="00FE5670" w:rsidRPr="009100A6" w:rsidRDefault="00B54BD1" w:rsidP="00D511C8">
      <w:pPr>
        <w:pStyle w:val="Nadpis1"/>
        <w:spacing w:before="0" w:line="240" w:lineRule="auto"/>
        <w:rPr>
          <w:rFonts w:ascii="Book Antiqua" w:hAnsi="Book Antiqua"/>
          <w:color w:val="auto"/>
          <w:sz w:val="24"/>
          <w:szCs w:val="24"/>
          <w:lang w:val="cs-CZ"/>
        </w:rPr>
      </w:pPr>
      <w:r w:rsidRPr="009100A6">
        <w:rPr>
          <w:rFonts w:ascii="Book Antiqua" w:hAnsi="Book Antiqua"/>
          <w:color w:val="auto"/>
          <w:sz w:val="24"/>
          <w:szCs w:val="24"/>
          <w:lang w:val="cs-CZ"/>
        </w:rPr>
        <w:t>XI. TECHNICKÉ A KVALITATIVNÍ POŽADAVKY NA ELEKTROINSTALACI</w:t>
      </w:r>
    </w:p>
    <w:p w14:paraId="6F4F85BF"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11.1. Dílo musí být dodáno a provedeno tak, aby bylo bezpečné, provozně spolehlivé, přehledné, udržovatelné a způsobilé pro dlouhodobý provoz ve školské budově.</w:t>
      </w:r>
    </w:p>
    <w:p w14:paraId="58CAE294"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11.2. Rozvaděče, jistící prvky, vypínače, zásuvky, svítidla, kabelové trasy, ovládací prvky a další zařízení musí odpovídat projektové dokumentaci, technickým listům a příslušným normám. Záměna výrobku je možná jen při zachování nebo zvýšení technického standardu a s předchozím souhlasem objednatele.</w:t>
      </w:r>
    </w:p>
    <w:p w14:paraId="7A631AB5"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11.3. Kabely a vodiče musí být ukládány přehledně, bezpečně a v souladu s požadavky na mechanickou ochranu, požární bezpečnost, odstupy od jiných instalací a budoucí údržbu.</w:t>
      </w:r>
    </w:p>
    <w:p w14:paraId="470494E1"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11.4. Prostupy konstrukcemi musí být po dokončení prací řádně utěsněny a v případě požárně dělicích konstrukcí opatřeny certifikovanými požárními ucpávkami s příslušnými doklady.</w:t>
      </w:r>
    </w:p>
    <w:p w14:paraId="3A161F34" w14:textId="77777777" w:rsidR="008470BB" w:rsidRPr="009100A6" w:rsidRDefault="008470BB" w:rsidP="008470BB">
      <w:pPr>
        <w:spacing w:after="0" w:line="240" w:lineRule="auto"/>
        <w:ind w:left="993" w:hanging="567"/>
        <w:jc w:val="both"/>
        <w:rPr>
          <w:rFonts w:ascii="Book Antiqua" w:hAnsi="Book Antiqua"/>
          <w:lang w:val="cs-CZ"/>
        </w:rPr>
      </w:pPr>
      <w:r w:rsidRPr="009100A6">
        <w:rPr>
          <w:rFonts w:ascii="Book Antiqua" w:hAnsi="Book Antiqua"/>
          <w:lang w:val="cs-CZ"/>
        </w:rPr>
        <w:t>11.4a. Stoupací a páteřní rozvody, prostupy, kabelové trasy a příprava pro budoucí napojení 2. a 3. nadzemního podlaží musí být provedeny v souladu s projektovou dokumentací a technickou zprávou tak, aby umožňovaly bezpečné, přehledné a technicky proveditelné navázání při případné realizaci II. etapy.</w:t>
      </w:r>
    </w:p>
    <w:p w14:paraId="7DB7ED59" w14:textId="77777777" w:rsidR="008470BB" w:rsidRPr="009100A6" w:rsidRDefault="008470BB" w:rsidP="008470BB">
      <w:pPr>
        <w:spacing w:after="0" w:line="240" w:lineRule="auto"/>
        <w:ind w:left="993" w:hanging="567"/>
        <w:jc w:val="both"/>
        <w:rPr>
          <w:rFonts w:ascii="Book Antiqua" w:hAnsi="Book Antiqua"/>
          <w:lang w:val="cs-CZ"/>
        </w:rPr>
      </w:pPr>
      <w:r w:rsidRPr="009100A6">
        <w:rPr>
          <w:rFonts w:ascii="Book Antiqua" w:hAnsi="Book Antiqua"/>
          <w:lang w:val="cs-CZ"/>
        </w:rPr>
        <w:t>11.4b. Kabely a vodiče určené pro budoucí návaznost II. etapy musí být uloženy, mechanicky chráněny, bezpečně ukončeny, trvale označeny a zabezpečeny proti poškození, záměně, neoprávněné manipulaci a vzniku nebezpečného stavu. Volné nebo rezervní konce musí být zakončeny způsobem odpovídajícím jejich účelu, projektové dokumentaci a příslušným technickým normám.</w:t>
      </w:r>
    </w:p>
    <w:p w14:paraId="141958E9" w14:textId="77777777" w:rsidR="008470BB" w:rsidRPr="009100A6" w:rsidRDefault="008470BB" w:rsidP="008470BB">
      <w:pPr>
        <w:spacing w:after="0" w:line="240" w:lineRule="auto"/>
        <w:ind w:left="993" w:hanging="567"/>
        <w:jc w:val="both"/>
        <w:rPr>
          <w:rFonts w:ascii="Book Antiqua" w:hAnsi="Book Antiqua"/>
          <w:lang w:val="cs-CZ"/>
        </w:rPr>
      </w:pPr>
      <w:r w:rsidRPr="009100A6">
        <w:rPr>
          <w:rFonts w:ascii="Book Antiqua" w:hAnsi="Book Antiqua"/>
          <w:lang w:val="cs-CZ"/>
        </w:rPr>
        <w:t>11.4c. Prostupy a trasy provedené pro budoucí návaznost II. etapy musí být po dokončení I. etapy řádně utěsněny, zapraveny a v případě požárně dělicích konstrukcí opatřeny certifikovanými požárními ucpávkami. Zhotovitel je povinen předat objednateli doklady k použitým požárním ucpávkám a jejich umístění vyznačit v dokumentaci skutečného provedení.</w:t>
      </w:r>
    </w:p>
    <w:p w14:paraId="2B749393" w14:textId="77777777" w:rsidR="008470BB" w:rsidRPr="009100A6" w:rsidRDefault="008470BB" w:rsidP="008470BB">
      <w:pPr>
        <w:spacing w:after="0" w:line="240" w:lineRule="auto"/>
        <w:ind w:left="993" w:hanging="567"/>
        <w:jc w:val="both"/>
        <w:rPr>
          <w:rFonts w:ascii="Book Antiqua" w:hAnsi="Book Antiqua"/>
          <w:lang w:val="cs-CZ"/>
        </w:rPr>
      </w:pPr>
      <w:r w:rsidRPr="009100A6">
        <w:rPr>
          <w:rFonts w:ascii="Book Antiqua" w:hAnsi="Book Antiqua"/>
          <w:lang w:val="cs-CZ"/>
        </w:rPr>
        <w:lastRenderedPageBreak/>
        <w:t>11.4d. Připravené návaznosti pro II. etapu musí být zhotovitelem provedeny tak, aby samy o sobě nebránily bezpečnému provozu dokončené I. etapy a aby nevyvolávaly potřebu dodatečných ochranných, stavebních nebo elektroinstalačních opatření mimo sjednaný rozsah I. etapy.</w:t>
      </w:r>
    </w:p>
    <w:p w14:paraId="15D050C9"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11.5. Všechny rozvaděče, okruhy, kabelové trasy, jističe a důležité prvky musí být trvale a srozumitelně označeny. Označení musí odpovídat dokumentaci skutečného provedení.</w:t>
      </w:r>
    </w:p>
    <w:p w14:paraId="73B7E8B6"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11.6. Zhotovitel je povinen před zakrytím nebo znepřístupněním instalací vyzvat objednatele a TDS ke kontrole. Zakryje-li zhotovitel část díla bez výzvy, je povinen ji na žádost objednatele odkrýt a znovu zakrýt na vlastní náklady.</w:t>
      </w:r>
    </w:p>
    <w:p w14:paraId="71678912"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11.7. Svítidla a ovládání osvětlení musí být provedena tak, aby odpovídala projektovým požadavkům, provozním potřebám učeben, chodeb a dalších prostor školy a bezpečnému pohybu osob. Zhotovitel provede funkční zkoušky všech režimů ovládání.</w:t>
      </w:r>
    </w:p>
    <w:p w14:paraId="2C027A97"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11.8. Zásuvkové rozvody musí být provedeny s ohledem na předpokládané zatížení, bezpečnost žáků a zaměstnanců, přístupnost, mechanickou ochranu a možnost bezpečné údržby.</w:t>
      </w:r>
    </w:p>
    <w:p w14:paraId="7625C0DA"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11.9. Napojení souvisejících zařízení musí být koordinováno s dodavateli těchto zařízení a musí umožnit jejich bezpečné uvedení do provozu, servis a revizi.</w:t>
      </w:r>
    </w:p>
    <w:p w14:paraId="21646EC6"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11.10. Zhotovitel provede všechny předepsané revize, měření a zkoušky, zejména výchozí revizi elektrického zařízení, funkční zkoušky, měření spojitosti ochranných vodičů, izolačních odporů a ověření ochrany před úrazem elektrickým proudem.</w:t>
      </w:r>
    </w:p>
    <w:p w14:paraId="24FA53E9"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11.11. Zhotovitel odpovídá za to, že dílo nebude zdrojem nepřípustného rušení, nadměrného zahřívání, nebezpečných stavů ani provozních poruch způsobených nevhodnou montáží nebo nesprávnou koordinací.</w:t>
      </w:r>
    </w:p>
    <w:p w14:paraId="127DC116" w14:textId="77777777" w:rsidR="00917A44" w:rsidRPr="009100A6" w:rsidRDefault="00917A44" w:rsidP="00D511C8">
      <w:pPr>
        <w:pStyle w:val="Nadpis1"/>
        <w:spacing w:before="0" w:line="240" w:lineRule="auto"/>
        <w:rPr>
          <w:rFonts w:ascii="Book Antiqua" w:hAnsi="Book Antiqua"/>
          <w:color w:val="auto"/>
          <w:lang w:val="cs-CZ"/>
        </w:rPr>
      </w:pPr>
    </w:p>
    <w:p w14:paraId="2C49AA86" w14:textId="77777777" w:rsidR="00917A44" w:rsidRPr="009100A6" w:rsidRDefault="00917A44" w:rsidP="00D511C8">
      <w:pPr>
        <w:pStyle w:val="Nadpis1"/>
        <w:spacing w:before="0" w:line="240" w:lineRule="auto"/>
        <w:rPr>
          <w:rFonts w:ascii="Book Antiqua" w:hAnsi="Book Antiqua"/>
          <w:color w:val="auto"/>
          <w:lang w:val="cs-CZ"/>
        </w:rPr>
      </w:pPr>
    </w:p>
    <w:p w14:paraId="3271CB0A" w14:textId="7D652502" w:rsidR="00FE5670" w:rsidRPr="009100A6" w:rsidRDefault="00B54BD1" w:rsidP="00D511C8">
      <w:pPr>
        <w:pStyle w:val="Nadpis1"/>
        <w:spacing w:before="0" w:line="240" w:lineRule="auto"/>
        <w:rPr>
          <w:rFonts w:ascii="Book Antiqua" w:hAnsi="Book Antiqua"/>
          <w:color w:val="auto"/>
          <w:sz w:val="22"/>
          <w:szCs w:val="22"/>
          <w:lang w:val="cs-CZ"/>
        </w:rPr>
      </w:pPr>
      <w:r w:rsidRPr="009100A6">
        <w:rPr>
          <w:rFonts w:ascii="Book Antiqua" w:hAnsi="Book Antiqua"/>
          <w:color w:val="auto"/>
          <w:sz w:val="22"/>
          <w:szCs w:val="22"/>
          <w:lang w:val="cs-CZ"/>
        </w:rPr>
        <w:t>XII. BEZPEČNOST PRÁCE, POŽÁRNÍ OCHRANA A PROVOZ ŠKOLY</w:t>
      </w:r>
    </w:p>
    <w:p w14:paraId="52871DB7" w14:textId="77777777" w:rsidR="00FE5670" w:rsidRPr="009100A6" w:rsidRDefault="00B54BD1" w:rsidP="00D511C8">
      <w:pPr>
        <w:spacing w:after="0" w:line="240" w:lineRule="auto"/>
        <w:jc w:val="both"/>
        <w:rPr>
          <w:rFonts w:ascii="Book Antiqua" w:hAnsi="Book Antiqua"/>
          <w:lang w:val="cs-CZ"/>
        </w:rPr>
      </w:pPr>
      <w:r w:rsidRPr="009100A6">
        <w:rPr>
          <w:rFonts w:ascii="Book Antiqua" w:hAnsi="Book Antiqua"/>
          <w:lang w:val="cs-CZ"/>
        </w:rPr>
        <w:t>12.1. Zhotovitel odpovídá za bezpečnost a ochranu zdraví při práci všech osob, které se podílejí na provádění díla, a za dodržování pravidel požární ochrany.</w:t>
      </w:r>
    </w:p>
    <w:p w14:paraId="248BE294" w14:textId="77777777" w:rsidR="00FE5670" w:rsidRPr="009100A6" w:rsidRDefault="00B54BD1" w:rsidP="00D511C8">
      <w:pPr>
        <w:spacing w:after="0" w:line="240" w:lineRule="auto"/>
        <w:jc w:val="both"/>
        <w:rPr>
          <w:rFonts w:ascii="Book Antiqua" w:hAnsi="Book Antiqua"/>
          <w:lang w:val="cs-CZ"/>
        </w:rPr>
      </w:pPr>
      <w:r w:rsidRPr="009100A6">
        <w:rPr>
          <w:rFonts w:ascii="Book Antiqua" w:hAnsi="Book Antiqua"/>
          <w:lang w:val="cs-CZ"/>
        </w:rPr>
        <w:t>12.2. Zhotovitel je povinen před zahájením prací seznámit své pracovníky a poddodavatele s riziky v objektu školy a s pravidly bezpečného pohybu v objektu.</w:t>
      </w:r>
    </w:p>
    <w:p w14:paraId="25800D3A"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12.3. Pracoviště musí být zabezpečeno proti vstupu nepovolaných osob, zejména žáků. Nebezpečné prostory musí být označeny a odděleny tak, aby nedošlo k úrazu.</w:t>
      </w:r>
    </w:p>
    <w:p w14:paraId="3C882C28"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12.4. Zhotovitel nesmí ponechávat volně přístupné elektrické části pod napětím, nezajištěné otvory, volně uložené kabely, ostré předměty, chemické látky ani jiné rizikové prvky.</w:t>
      </w:r>
    </w:p>
    <w:p w14:paraId="4F12DC50"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12.5. Práce s otevřeným ohněm, jiskřením, zvýšeným požárním rizikem nebo s dočasným vypnutím bezpečnostních systémů lze provést jen po předchozí dohodě s objednatelem a po přijetí ochranných opatření.</w:t>
      </w:r>
    </w:p>
    <w:p w14:paraId="219AC47A"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12.6. Zhotovitel je povinen bezodkladně oznámit objednateli každý úraz, požár, havárii, škodu, závadu ohrožující bezpečnost nebo událost, která může ovlivnit provoz školy.</w:t>
      </w:r>
    </w:p>
    <w:p w14:paraId="497046E0"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12.7. Zhotovitel nese odpovědnost za škody vzniklé porušením bezpečnostních, požárních nebo provozních pravidel. Tím není dotčeno právo objednatele požadovat smluvní pokutu.</w:t>
      </w:r>
    </w:p>
    <w:p w14:paraId="58783EB4" w14:textId="77777777" w:rsidR="00917A44" w:rsidRPr="009100A6" w:rsidRDefault="00917A44" w:rsidP="00D511C8">
      <w:pPr>
        <w:pStyle w:val="Nadpis1"/>
        <w:spacing w:before="0" w:line="240" w:lineRule="auto"/>
        <w:rPr>
          <w:rFonts w:ascii="Book Antiqua" w:hAnsi="Book Antiqua"/>
          <w:color w:val="auto"/>
          <w:lang w:val="cs-CZ"/>
        </w:rPr>
      </w:pPr>
    </w:p>
    <w:p w14:paraId="648BCA60" w14:textId="77777777" w:rsidR="00917A44" w:rsidRPr="009100A6" w:rsidRDefault="00917A44" w:rsidP="00D511C8">
      <w:pPr>
        <w:pStyle w:val="Nadpis1"/>
        <w:spacing w:before="0" w:line="240" w:lineRule="auto"/>
        <w:rPr>
          <w:rFonts w:ascii="Book Antiqua" w:hAnsi="Book Antiqua"/>
          <w:color w:val="auto"/>
          <w:lang w:val="cs-CZ"/>
        </w:rPr>
      </w:pPr>
    </w:p>
    <w:p w14:paraId="735BCEF2" w14:textId="180A7734" w:rsidR="00FE5670" w:rsidRPr="009100A6" w:rsidRDefault="00B54BD1" w:rsidP="00D511C8">
      <w:pPr>
        <w:pStyle w:val="Nadpis1"/>
        <w:spacing w:before="0" w:line="240" w:lineRule="auto"/>
        <w:rPr>
          <w:rFonts w:ascii="Book Antiqua" w:hAnsi="Book Antiqua"/>
          <w:color w:val="auto"/>
          <w:sz w:val="24"/>
          <w:szCs w:val="24"/>
          <w:lang w:val="cs-CZ"/>
        </w:rPr>
      </w:pPr>
      <w:r w:rsidRPr="009100A6">
        <w:rPr>
          <w:rFonts w:ascii="Book Antiqua" w:hAnsi="Book Antiqua"/>
          <w:color w:val="auto"/>
          <w:sz w:val="24"/>
          <w:szCs w:val="24"/>
          <w:lang w:val="cs-CZ"/>
        </w:rPr>
        <w:t>XIII. ODPOVĚDNÉ ZADÁVÁNÍ, PRACOVNĚPRÁVNÍ A ENVIRONMENTÁLNÍ POVINNOSTI</w:t>
      </w:r>
    </w:p>
    <w:p w14:paraId="241F165F"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13.1. Zhotovitel se zavazuje po celou dobu plnění dodržovat pracovněprávní předpisy, předpisy o zaměstnanosti, bezpečnosti práce a zákazu diskriminace vůči všem osobám podílejícím se na plnění.</w:t>
      </w:r>
    </w:p>
    <w:p w14:paraId="57AA091C"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13.2. Zhotovitel zajistí, aby se na plnění podílely pouze osoby oprávněné vykonávat práci v České republice a osoby vedené v příslušných evidencích, vyžadují-li to právní předpisy.</w:t>
      </w:r>
    </w:p>
    <w:p w14:paraId="312C65C4"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lastRenderedPageBreak/>
        <w:t>13.3. Zhotovitel je povinen řádně a včas hradit odměny svým pracovníkům a splatné závazky vůči poddodavatelům podílejícím se na díle.</w:t>
      </w:r>
    </w:p>
    <w:p w14:paraId="0F48EDF1"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13.4. Zhotovitel bude při plnění minimalizovat vznik odpadu, třídit odpad podle právních předpisů a předá objednateli doklady o jeho řádné likvidaci, pokud si je objednatel vyžádá nebo pokud to vyplývá z právních předpisů.</w:t>
      </w:r>
    </w:p>
    <w:p w14:paraId="7BDCF2F1"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13.5. Zhotovitel bude přednostně používat materiály a postupy, které jsou bezpečné, hospodárné, energeticky účinné a vhodné pro provoz školy, pokud tím nedojde ke snížení požadované kvality nebo k neoprávněnému navýšení ceny.</w:t>
      </w:r>
    </w:p>
    <w:p w14:paraId="0AD6190D" w14:textId="77777777" w:rsidR="00917A44" w:rsidRPr="009100A6" w:rsidRDefault="00917A44" w:rsidP="00D511C8">
      <w:pPr>
        <w:pStyle w:val="Nadpis1"/>
        <w:spacing w:before="0" w:line="240" w:lineRule="auto"/>
        <w:rPr>
          <w:rFonts w:ascii="Book Antiqua" w:hAnsi="Book Antiqua"/>
          <w:color w:val="auto"/>
          <w:lang w:val="cs-CZ"/>
        </w:rPr>
      </w:pPr>
    </w:p>
    <w:p w14:paraId="57B5CCE3" w14:textId="77777777" w:rsidR="00917A44" w:rsidRPr="009100A6" w:rsidRDefault="00917A44" w:rsidP="00D511C8">
      <w:pPr>
        <w:pStyle w:val="Nadpis1"/>
        <w:spacing w:before="0" w:line="240" w:lineRule="auto"/>
        <w:rPr>
          <w:rFonts w:ascii="Book Antiqua" w:hAnsi="Book Antiqua"/>
          <w:color w:val="auto"/>
          <w:lang w:val="cs-CZ"/>
        </w:rPr>
      </w:pPr>
    </w:p>
    <w:p w14:paraId="6660F0D3" w14:textId="528BC949" w:rsidR="00FE5670" w:rsidRPr="009100A6" w:rsidRDefault="00B54BD1" w:rsidP="00D511C8">
      <w:pPr>
        <w:pStyle w:val="Nadpis1"/>
        <w:spacing w:before="0" w:line="240" w:lineRule="auto"/>
        <w:rPr>
          <w:rFonts w:ascii="Book Antiqua" w:hAnsi="Book Antiqua"/>
          <w:color w:val="auto"/>
          <w:sz w:val="24"/>
          <w:szCs w:val="24"/>
          <w:lang w:val="cs-CZ"/>
        </w:rPr>
      </w:pPr>
      <w:r w:rsidRPr="009100A6">
        <w:rPr>
          <w:rFonts w:ascii="Book Antiqua" w:hAnsi="Book Antiqua"/>
          <w:color w:val="auto"/>
          <w:sz w:val="24"/>
          <w:szCs w:val="24"/>
          <w:lang w:val="cs-CZ"/>
        </w:rPr>
        <w:t>XIV. PŘEDÁNÍ A PŘEVZETÍ ETAPY A DÍLA</w:t>
      </w:r>
    </w:p>
    <w:p w14:paraId="3003B06F"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14.1. Zhotovitel vyzve objednatele k převzetí příslušné etapy nebo celého díla nejméně 5 pracovních dnů před navrženým termínem přejímacího řízení.</w:t>
      </w:r>
    </w:p>
    <w:p w14:paraId="18946DBD"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14.2. Před výzvou k převzetí musí být příslušné plnění dokončeno, vyzkoušeno, uklizeno a musí být připraveny všechny doklady požadované Smlouvou.</w:t>
      </w:r>
    </w:p>
    <w:p w14:paraId="1142B638"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14.3. O předání a převzetí bude sepsán protokol podepsaný objednatelem, zhotovitelem a případně TDS. Protokol bude obsahovat zejména popis předávaného plnění, seznam předaných dokladů, výsledek kontroly, soupis případných vad a nedodělků a lhůty pro jejich odstranění.</w:t>
      </w:r>
    </w:p>
    <w:p w14:paraId="47552B8E"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14.4. Objednatel není povinen převzít plnění, které má vady bránící bezpečnému nebo řádnému užívání, vady revizí, chybějící revizní zprávu, chybějící dokumentaci skutečného provedení nebo vady, které znemožňují ověření funkčnosti díla.</w:t>
      </w:r>
    </w:p>
    <w:p w14:paraId="4663D8D3" w14:textId="00F98231" w:rsidR="008470BB" w:rsidRPr="009100A6" w:rsidRDefault="008470BB" w:rsidP="008470BB">
      <w:pPr>
        <w:spacing w:after="0" w:line="240" w:lineRule="auto"/>
        <w:ind w:left="709" w:hanging="283"/>
        <w:jc w:val="both"/>
        <w:rPr>
          <w:rFonts w:ascii="Book Antiqua" w:hAnsi="Book Antiqua"/>
          <w:sz w:val="22"/>
          <w:szCs w:val="24"/>
          <w:lang w:val="cs-CZ"/>
        </w:rPr>
      </w:pPr>
      <w:r w:rsidRPr="009100A6">
        <w:rPr>
          <w:rFonts w:ascii="Book Antiqua" w:hAnsi="Book Antiqua"/>
          <w:sz w:val="22"/>
          <w:szCs w:val="24"/>
          <w:lang w:val="cs-CZ"/>
        </w:rPr>
        <w:t xml:space="preserve">14.4a. Objednatel není povinen převzít I. etapu, pokud zhotovitel neprovede vyvedení a </w:t>
      </w:r>
      <w:proofErr w:type="spellStart"/>
      <w:r w:rsidRPr="009100A6">
        <w:rPr>
          <w:rFonts w:ascii="Book Antiqua" w:hAnsi="Book Antiqua"/>
          <w:sz w:val="22"/>
          <w:szCs w:val="24"/>
          <w:lang w:val="cs-CZ"/>
        </w:rPr>
        <w:t>kabelážovou</w:t>
      </w:r>
      <w:proofErr w:type="spellEnd"/>
      <w:r w:rsidRPr="009100A6">
        <w:rPr>
          <w:rFonts w:ascii="Book Antiqua" w:hAnsi="Book Antiqua"/>
          <w:sz w:val="22"/>
          <w:szCs w:val="24"/>
          <w:lang w:val="cs-CZ"/>
        </w:rPr>
        <w:t xml:space="preserve"> a stavební přípravu pro budoucí návaznost 2. a 3. nadzemního podlaží v rozsahu podle této Smlouvy, zadávacích podmínek, projektové dokumentace, technické zprávy a oceněného položkového soupisu prací, nebo pokud tato příprava nebude bezpečně ukončena, označena, požárně a stavebně zapravená, ověřená a zachycená v dokumentaci skutečného provedení.</w:t>
      </w:r>
    </w:p>
    <w:p w14:paraId="2974BCAE"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14.5. Objednatel může převzít plnění s ojedinělými drobnými vadami a nedodělky, které samy o sobě ani ve spojení s jinými nebrání bezpečnému a řádnému užívání. V takovém případě protokol stanoví přesný seznam vad a lhůtu k jejich odstranění.</w:t>
      </w:r>
    </w:p>
    <w:p w14:paraId="7E772DBB"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14.6. Převzetím etapy nebo díla nepřechází na objednatele odpovědnost za vady, které má plnění při předání nebo které se projeví později.</w:t>
      </w:r>
    </w:p>
    <w:p w14:paraId="6429EF2C" w14:textId="77777777" w:rsidR="00917A44" w:rsidRPr="009100A6" w:rsidRDefault="00917A44" w:rsidP="00D511C8">
      <w:pPr>
        <w:pStyle w:val="Nadpis1"/>
        <w:spacing w:before="0" w:line="240" w:lineRule="auto"/>
        <w:rPr>
          <w:rFonts w:ascii="Book Antiqua" w:hAnsi="Book Antiqua"/>
          <w:color w:val="auto"/>
          <w:lang w:val="cs-CZ"/>
        </w:rPr>
      </w:pPr>
    </w:p>
    <w:p w14:paraId="3F50E51A" w14:textId="77777777" w:rsidR="00917A44" w:rsidRPr="009100A6" w:rsidRDefault="00917A44" w:rsidP="00D511C8">
      <w:pPr>
        <w:pStyle w:val="Nadpis1"/>
        <w:spacing w:before="0" w:line="240" w:lineRule="auto"/>
        <w:rPr>
          <w:rFonts w:ascii="Book Antiqua" w:hAnsi="Book Antiqua"/>
          <w:color w:val="auto"/>
          <w:lang w:val="cs-CZ"/>
        </w:rPr>
      </w:pPr>
    </w:p>
    <w:p w14:paraId="3D226CEC" w14:textId="37C94460" w:rsidR="00FE5670" w:rsidRPr="009100A6" w:rsidRDefault="00B54BD1" w:rsidP="00D511C8">
      <w:pPr>
        <w:pStyle w:val="Nadpis1"/>
        <w:spacing w:before="0" w:line="240" w:lineRule="auto"/>
        <w:rPr>
          <w:rFonts w:ascii="Book Antiqua" w:hAnsi="Book Antiqua"/>
          <w:color w:val="auto"/>
          <w:sz w:val="24"/>
          <w:szCs w:val="24"/>
          <w:lang w:val="cs-CZ"/>
        </w:rPr>
      </w:pPr>
      <w:r w:rsidRPr="009100A6">
        <w:rPr>
          <w:rFonts w:ascii="Book Antiqua" w:hAnsi="Book Antiqua"/>
          <w:color w:val="auto"/>
          <w:sz w:val="24"/>
          <w:szCs w:val="24"/>
          <w:lang w:val="cs-CZ"/>
        </w:rPr>
        <w:t>XV. DOKLADY PŘEDÁVANÉ PŘI PŘEVZETÍ</w:t>
      </w:r>
    </w:p>
    <w:p w14:paraId="6CB97BAA"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15.1. Zhotovitel předá objednateli nejpozději při přejímacím řízení dokumentaci skutečného provedení příslušné etapy nebo díla v listinné podobě ve 2 vyhotoveních a v elektronické podobě ve formátu PDF; výkresové soubory budou předány také v editovatelném formátu, pokud jej má zhotovitel k dispozici.</w:t>
      </w:r>
    </w:p>
    <w:p w14:paraId="22CA121C" w14:textId="7427018B"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 xml:space="preserve">15.2. </w:t>
      </w:r>
      <w:r w:rsidR="008470BB" w:rsidRPr="009100A6">
        <w:rPr>
          <w:rFonts w:ascii="Book Antiqua" w:hAnsi="Book Antiqua"/>
          <w:lang w:val="cs-CZ"/>
        </w:rPr>
        <w:t>Dokumentace skutečného provedení musí zachycovat skutečné trasy, zapojení, označení okruhů, změny proti projektu, umístění rozvaděčů, prostupů, požárních ucpávek a dalších prvků podstatných pro provoz a údržbu. U I. etapy musí dokumentace skutečného provedení výslovně zachycovat také vyvedené a připravené rozvody, prostupy, stoupací trasy, ukončení kabeláže, návaznosti v rozvaděčích, pospojení a další technické prvky určené pro budoucí návaznost rekonstrukce elektroinstalace ve 2. a 3. nadzemním podlaží.</w:t>
      </w:r>
    </w:p>
    <w:p w14:paraId="3D257EA2"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lastRenderedPageBreak/>
        <w:t>15.3. Součástí předání budou zejména výchozí revizní zprávy, protokoly o měření a zkouškách, prohlášení o shodě nebo vlastnostech, technické listy, certifikáty, návody k obsluze a údržbě, záruční listy, seznam použitých výrobků a doklady o likvidaci odpadu.</w:t>
      </w:r>
    </w:p>
    <w:p w14:paraId="3244431C" w14:textId="49151D7D" w:rsidR="008470BB" w:rsidRPr="009100A6" w:rsidRDefault="008470BB" w:rsidP="008470BB">
      <w:pPr>
        <w:tabs>
          <w:tab w:val="left" w:pos="709"/>
        </w:tabs>
        <w:spacing w:after="0" w:line="240" w:lineRule="auto"/>
        <w:ind w:left="709" w:hanging="283"/>
        <w:jc w:val="both"/>
        <w:rPr>
          <w:rFonts w:ascii="Book Antiqua" w:hAnsi="Book Antiqua"/>
          <w:lang w:val="cs-CZ"/>
        </w:rPr>
      </w:pPr>
      <w:r w:rsidRPr="009100A6">
        <w:rPr>
          <w:rFonts w:ascii="Book Antiqua" w:hAnsi="Book Antiqua"/>
          <w:lang w:val="cs-CZ"/>
        </w:rPr>
        <w:t>15.3a. Součástí dokladové části při předání I. etapy bude samostatný přehled připravených   návazností pro II. etapu, obsahující alespoň označení připravených kabelů a tras, jejich účel, místo ukončení, návaznost na rozvaděče, umístění prostupů a požárních ucpávek, případná omezení pro budoucí napojení a fotodokumentaci zakrytých nebo obtížně přístupných částí</w:t>
      </w:r>
      <w:r w:rsidRPr="009100A6">
        <w:rPr>
          <w:rFonts w:ascii="Book Antiqua" w:hAnsi="Book Antiqua"/>
          <w:b/>
          <w:bCs/>
          <w:lang w:val="cs-CZ"/>
        </w:rPr>
        <w:t>.</w:t>
      </w:r>
    </w:p>
    <w:p w14:paraId="6277EB1C"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15.4. Zhotovitel předá také seznam doporučených servisních úkonů, periodických kontrol a revizí, které jsou významné pro bezpečný provoz elektroinstalace.</w:t>
      </w:r>
    </w:p>
    <w:p w14:paraId="2D837E58"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15.5. Nepředání dokladů podle tohoto článku se považuje za vadu díla, která může bránit převzetí, pokud objednatel nerozhodne jinak.</w:t>
      </w:r>
    </w:p>
    <w:p w14:paraId="32ECBD5C" w14:textId="77777777" w:rsidR="00917A44" w:rsidRPr="009100A6" w:rsidRDefault="00917A44" w:rsidP="00D511C8">
      <w:pPr>
        <w:pStyle w:val="Nadpis1"/>
        <w:spacing w:before="0" w:line="240" w:lineRule="auto"/>
        <w:rPr>
          <w:rFonts w:ascii="Book Antiqua" w:hAnsi="Book Antiqua"/>
          <w:color w:val="auto"/>
          <w:lang w:val="cs-CZ"/>
        </w:rPr>
      </w:pPr>
    </w:p>
    <w:p w14:paraId="2BDE74DA" w14:textId="77777777" w:rsidR="00917A44" w:rsidRPr="009100A6" w:rsidRDefault="00917A44" w:rsidP="00D511C8">
      <w:pPr>
        <w:pStyle w:val="Nadpis1"/>
        <w:spacing w:before="0" w:line="240" w:lineRule="auto"/>
        <w:rPr>
          <w:rFonts w:ascii="Book Antiqua" w:hAnsi="Book Antiqua"/>
          <w:color w:val="auto"/>
          <w:lang w:val="cs-CZ"/>
        </w:rPr>
      </w:pPr>
    </w:p>
    <w:p w14:paraId="2892C266" w14:textId="3F293B8D" w:rsidR="00FE5670" w:rsidRPr="009100A6" w:rsidRDefault="00B54BD1" w:rsidP="00D511C8">
      <w:pPr>
        <w:pStyle w:val="Nadpis1"/>
        <w:spacing w:before="0" w:line="240" w:lineRule="auto"/>
        <w:rPr>
          <w:rFonts w:ascii="Book Antiqua" w:hAnsi="Book Antiqua"/>
          <w:color w:val="auto"/>
          <w:sz w:val="24"/>
          <w:szCs w:val="24"/>
          <w:lang w:val="cs-CZ"/>
        </w:rPr>
      </w:pPr>
      <w:r w:rsidRPr="009100A6">
        <w:rPr>
          <w:rFonts w:ascii="Book Antiqua" w:hAnsi="Book Antiqua"/>
          <w:color w:val="auto"/>
          <w:sz w:val="24"/>
          <w:szCs w:val="24"/>
          <w:lang w:val="cs-CZ"/>
        </w:rPr>
        <w:t>XVI. VLASTNICKÉ PRÁVO, NEBEZPEČÍ ŠKODY A POJIŠTĚNÍ</w:t>
      </w:r>
    </w:p>
    <w:p w14:paraId="21388106"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16.1. Vlastnické právo k zabudovaným částem díla přechází na objednatele jejich zabudováním nebo úhradou, podle toho, co nastane dříve. Nebezpečí škody na díle nese zhotovitel až do protokolárního předání a převzetí příslušné etapy nebo celého díla objednatelem.</w:t>
      </w:r>
    </w:p>
    <w:p w14:paraId="0FBA7EFA"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16.2. Zhotovitel odpovídá za škodu na díle, materiálech, zařízení, majetku objednatele i majetku třetích osob způsobenou při plnění Smlouvy.</w:t>
      </w:r>
    </w:p>
    <w:p w14:paraId="00A5EE5A" w14:textId="4308181D"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 xml:space="preserve">16.3. </w:t>
      </w:r>
      <w:r w:rsidR="00E06FBC" w:rsidRPr="009100A6">
        <w:rPr>
          <w:rFonts w:ascii="Book Antiqua" w:hAnsi="Book Antiqua"/>
          <w:lang w:val="cs-CZ"/>
        </w:rPr>
        <w:t xml:space="preserve">Zhotovitel odpovídá za škody způsobené objednateli nebo třetím osobám při plnění smlouvy. </w:t>
      </w:r>
      <w:r w:rsidR="00152BC4" w:rsidRPr="009100A6">
        <w:rPr>
          <w:rFonts w:ascii="Book Antiqua" w:hAnsi="Book Antiqua"/>
          <w:lang w:val="cs-CZ"/>
        </w:rPr>
        <w:t>Zhotovitel je povinen mít po celou dobu plnění sjednáno pojištění odpovědnosti za škodu způsobenou při podnikatelské činnosti s limitem pojistného plnění nejméně 4 000 000 Kč a udržovat jej po celou dobu provádění díla.</w:t>
      </w:r>
    </w:p>
    <w:p w14:paraId="78B5A8A4"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16.4. Doklad o pojištění předloží zhotovitel objednateli před podpisem Smlouvy a dále kdykoliv na vyžádání objednatele. Nepředložení dokladu o pojištění je podstatným porušením Smlouvy.</w:t>
      </w:r>
    </w:p>
    <w:p w14:paraId="13B00A82" w14:textId="77777777" w:rsidR="00917A44" w:rsidRPr="009100A6" w:rsidRDefault="00917A44" w:rsidP="00D511C8">
      <w:pPr>
        <w:pStyle w:val="Nadpis1"/>
        <w:spacing w:before="0" w:line="240" w:lineRule="auto"/>
        <w:rPr>
          <w:rFonts w:ascii="Book Antiqua" w:hAnsi="Book Antiqua"/>
          <w:color w:val="auto"/>
          <w:lang w:val="cs-CZ"/>
        </w:rPr>
      </w:pPr>
    </w:p>
    <w:p w14:paraId="23260E72" w14:textId="77777777" w:rsidR="00917A44" w:rsidRPr="009100A6" w:rsidRDefault="00917A44" w:rsidP="00D511C8">
      <w:pPr>
        <w:pStyle w:val="Nadpis1"/>
        <w:spacing w:before="0" w:line="240" w:lineRule="auto"/>
        <w:rPr>
          <w:rFonts w:ascii="Book Antiqua" w:hAnsi="Book Antiqua"/>
          <w:color w:val="auto"/>
          <w:lang w:val="cs-CZ"/>
        </w:rPr>
      </w:pPr>
    </w:p>
    <w:p w14:paraId="6C139363" w14:textId="638FEA8D" w:rsidR="00FE5670" w:rsidRPr="009100A6" w:rsidRDefault="00B54BD1" w:rsidP="00D511C8">
      <w:pPr>
        <w:pStyle w:val="Nadpis1"/>
        <w:spacing w:before="0" w:line="240" w:lineRule="auto"/>
        <w:rPr>
          <w:rFonts w:ascii="Book Antiqua" w:hAnsi="Book Antiqua"/>
          <w:color w:val="auto"/>
          <w:sz w:val="24"/>
          <w:szCs w:val="24"/>
          <w:lang w:val="cs-CZ"/>
        </w:rPr>
      </w:pPr>
      <w:r w:rsidRPr="009100A6">
        <w:rPr>
          <w:rFonts w:ascii="Book Antiqua" w:hAnsi="Book Antiqua"/>
          <w:color w:val="auto"/>
          <w:sz w:val="24"/>
          <w:szCs w:val="24"/>
          <w:lang w:val="cs-CZ"/>
        </w:rPr>
        <w:t>XVII. ZÁRUKA ZA JAKOST A ODPOVĚDNOST ZA VADY</w:t>
      </w:r>
    </w:p>
    <w:p w14:paraId="460A336D"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17.1. Zhotovitel poskytuje objednateli záruku za jakost díla v délce 60 měsíců ode dne protokolárního předání a převzetí příslušné etapy nebo celého díla, pokud právní předpis, zadávací podmínky, výrobce nebo nabídka zhotovitele nestanoví delší dobu.</w:t>
      </w:r>
    </w:p>
    <w:p w14:paraId="1063BD2F"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17.2. U dodaných zařízení, u nichž výrobce poskytuje delší záruku, platí delší záruční doba. Zhotovitel předá objednateli veškeré doklady potřebné k uplatnění této záruky.</w:t>
      </w:r>
    </w:p>
    <w:p w14:paraId="5D5D6CB8"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17.3. Záruční doba neběží po dobu, po kterou objednatel nemůže dílo nebo jeho část užívat pro vadu, za kterou odpovídá zhotovitel.</w:t>
      </w:r>
    </w:p>
    <w:p w14:paraId="6420B4F8"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17.4. Objednatel oznámí vadu zhotoviteli písemně. V oznámení popíše projev vady, místo jejího výskytu a případně požadovaný způsob odstranění.</w:t>
      </w:r>
    </w:p>
    <w:p w14:paraId="55CB7E09"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17.5. Zhotovitel zahájí odstraňování vady bránící provozu nebo ohrožující bezpečnost nejpozději do 24 hodin od oznámení. U ostatních vad zahájí odstraňování nejpozději do 3 pracovních dnů, pokud se smluvní strany nedohodnou jinak.</w:t>
      </w:r>
    </w:p>
    <w:p w14:paraId="7AAF0757"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17.6. Vadu odstraní zhotovitel v nejkratší technicky možné lhůtě, nejpozději do 10 pracovních dnů od oznámení, pokud povaha vady nebo dostupnost náhradních dílů objektivně nevyžaduje delší dobu odsouhlasenou objednatelem.</w:t>
      </w:r>
    </w:p>
    <w:p w14:paraId="27B9A046"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17.7. Neodstraní-li zhotovitel vadu řádně a včas, může ji objednatel odstranit sám nebo prostřednictvím třetí osoby na náklady zhotovitele. Tím není dotčeno právo objednatele na smluvní pokutu a náhradu škody.</w:t>
      </w:r>
    </w:p>
    <w:p w14:paraId="1FBC977F" w14:textId="77777777" w:rsidR="00917A44" w:rsidRPr="009100A6" w:rsidRDefault="00917A44" w:rsidP="00D511C8">
      <w:pPr>
        <w:pStyle w:val="Nadpis1"/>
        <w:spacing w:before="0" w:line="240" w:lineRule="auto"/>
        <w:rPr>
          <w:rFonts w:ascii="Book Antiqua" w:hAnsi="Book Antiqua"/>
          <w:color w:val="auto"/>
          <w:lang w:val="cs-CZ"/>
        </w:rPr>
      </w:pPr>
    </w:p>
    <w:p w14:paraId="7EA9AC49" w14:textId="77777777" w:rsidR="00917A44" w:rsidRPr="009100A6" w:rsidRDefault="00917A44" w:rsidP="00D511C8">
      <w:pPr>
        <w:pStyle w:val="Nadpis1"/>
        <w:spacing w:before="0" w:line="240" w:lineRule="auto"/>
        <w:rPr>
          <w:rFonts w:ascii="Book Antiqua" w:hAnsi="Book Antiqua"/>
          <w:color w:val="auto"/>
          <w:lang w:val="cs-CZ"/>
        </w:rPr>
      </w:pPr>
    </w:p>
    <w:p w14:paraId="17466716" w14:textId="210CAF31" w:rsidR="00FE5670" w:rsidRPr="009100A6" w:rsidRDefault="00B54BD1" w:rsidP="00D511C8">
      <w:pPr>
        <w:pStyle w:val="Nadpis1"/>
        <w:spacing w:before="0" w:line="240" w:lineRule="auto"/>
        <w:rPr>
          <w:rFonts w:ascii="Book Antiqua" w:hAnsi="Book Antiqua"/>
          <w:color w:val="auto"/>
          <w:sz w:val="24"/>
          <w:szCs w:val="24"/>
          <w:lang w:val="cs-CZ"/>
        </w:rPr>
      </w:pPr>
      <w:r w:rsidRPr="009100A6">
        <w:rPr>
          <w:rFonts w:ascii="Book Antiqua" w:hAnsi="Book Antiqua"/>
          <w:color w:val="auto"/>
          <w:sz w:val="24"/>
          <w:szCs w:val="24"/>
          <w:lang w:val="cs-CZ"/>
        </w:rPr>
        <w:t>XVIII. SMLUVNÍ POKUTY</w:t>
      </w:r>
    </w:p>
    <w:p w14:paraId="02ED7FAD"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18.1. Při prodlení zhotovitele s dokončením příslušné etapy zaplatí zhotovitel objednateli smluvní pokutu ve výši 0,05 % z ceny příslušné etapy bez DPH za každý započatý den prodlení.</w:t>
      </w:r>
    </w:p>
    <w:p w14:paraId="6C47CAAA"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18.2. Při prodlení zhotovitele s odstraněním vady nebo nedodělku uvedeného v předávacím protokolu zaplatí zhotovitel objednateli smluvní pokutu 1 000 Kč za každou vadu a každý započatý den prodlení.</w:t>
      </w:r>
    </w:p>
    <w:p w14:paraId="1936CC28"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18.3. Při prodlení zhotovitele s odstraněním záruční vady zaplatí zhotovitel objednateli smluvní pokutu 1 000 Kč za každou vadu a každý započatý den prodlení; u havarijní vady, vady ohrožující bezpečnost nebo vady bránící provozu 5 000 Kč za každý započatý den prodlení.</w:t>
      </w:r>
    </w:p>
    <w:p w14:paraId="6642D067"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18.4. Za provedení víceprací bez předchozího písemného schválení objednatele může objednatel požadovat smluvní pokutu 10 000 Kč za každý jednotlivý případ. Tím není založen nárok zhotovitele na úhradu takových prací.</w:t>
      </w:r>
    </w:p>
    <w:p w14:paraId="2C41F043" w14:textId="3077E909"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18.5. Za porušení povinností BOZP, požární ochrany, vedení stavebního deníku, úklidu, koordinace s jiným zhotovitelem nebo ochrany provozu školy může objednatel požadovat smluvní pokutu 5 000 Kč za každý jednotlivý případ, a to i opakovaně.</w:t>
      </w:r>
      <w:r w:rsidR="00F55AAB" w:rsidRPr="009100A6">
        <w:rPr>
          <w:rFonts w:ascii="Book Antiqua" w:hAnsi="Book Antiqua"/>
          <w:lang w:val="cs-CZ"/>
        </w:rPr>
        <w:t xml:space="preserve"> U méně závažného porušení může objednatel před uplatněním smluvní pokuty vyzvat zhotovitele k okamžité nápravě; tím není dotčeno právo objednatele uplatnit smluvní pokutu při závažném nebo opakovaném porušení.</w:t>
      </w:r>
    </w:p>
    <w:p w14:paraId="78AB02F1"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18.6. Za nepředložení dokladů, revizí, dokumentace skutečného provedení nebo dokladů o kvalifikaci ve lhůtě podle Smlouvy může objednatel požadovat smluvní pokutu 2 000 Kč za každý započatý den prodlení.</w:t>
      </w:r>
    </w:p>
    <w:p w14:paraId="40F22BB0" w14:textId="602C04AC" w:rsidR="008470BB" w:rsidRPr="009100A6" w:rsidRDefault="008470BB" w:rsidP="00917A44">
      <w:pPr>
        <w:spacing w:after="0" w:line="240" w:lineRule="auto"/>
        <w:ind w:left="426" w:hanging="426"/>
        <w:jc w:val="both"/>
        <w:rPr>
          <w:rFonts w:ascii="Book Antiqua" w:hAnsi="Book Antiqua"/>
          <w:lang w:val="cs-CZ"/>
        </w:rPr>
      </w:pPr>
      <w:r w:rsidRPr="009100A6">
        <w:rPr>
          <w:rFonts w:ascii="Book Antiqua" w:hAnsi="Book Antiqua"/>
          <w:lang w:val="cs-CZ"/>
        </w:rPr>
        <w:t xml:space="preserve">18.7. Za neprovedení, vadné provedení nebo nedoložení vyvedení a </w:t>
      </w:r>
      <w:proofErr w:type="spellStart"/>
      <w:r w:rsidRPr="009100A6">
        <w:rPr>
          <w:rFonts w:ascii="Book Antiqua" w:hAnsi="Book Antiqua"/>
          <w:lang w:val="cs-CZ"/>
        </w:rPr>
        <w:t>kabelážové</w:t>
      </w:r>
      <w:proofErr w:type="spellEnd"/>
      <w:r w:rsidRPr="009100A6">
        <w:rPr>
          <w:rFonts w:ascii="Book Antiqua" w:hAnsi="Book Antiqua"/>
          <w:lang w:val="cs-CZ"/>
        </w:rPr>
        <w:t xml:space="preserve"> a stavební přípravy pro budoucí návaznost 2. a 3. nadzemního podlaží podle této Smlouvy je objednatel oprávněn požadovat smluvní pokutu ve výši 10 000 Kč za každý jednotlivý zjištěný případ. Tím není dotčeno právo objednatele odmítnout převzetí I. etapy, požadovat odstranění vady, uplatnit nárok na náhradu škody nebo zajistit odstranění vady třetí osobou na náklady zhotovitele.</w:t>
      </w:r>
    </w:p>
    <w:p w14:paraId="539CD820" w14:textId="3489619D"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18.</w:t>
      </w:r>
      <w:r w:rsidR="008470BB" w:rsidRPr="009100A6">
        <w:rPr>
          <w:rFonts w:ascii="Book Antiqua" w:hAnsi="Book Antiqua"/>
          <w:lang w:val="cs-CZ"/>
        </w:rPr>
        <w:t>8</w:t>
      </w:r>
      <w:r w:rsidRPr="009100A6">
        <w:rPr>
          <w:rFonts w:ascii="Book Antiqua" w:hAnsi="Book Antiqua"/>
          <w:lang w:val="cs-CZ"/>
        </w:rPr>
        <w:t>. Zaplacením smluvní pokuty není dotčeno právo objednatele na náhradu škody v plné výši ani právo požadovat splnění povinnosti, kterou smluvní pokuta zajišťuje.</w:t>
      </w:r>
    </w:p>
    <w:p w14:paraId="431C3823" w14:textId="689B31FE"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18.</w:t>
      </w:r>
      <w:r w:rsidR="008470BB" w:rsidRPr="009100A6">
        <w:rPr>
          <w:rFonts w:ascii="Book Antiqua" w:hAnsi="Book Antiqua"/>
          <w:lang w:val="cs-CZ"/>
        </w:rPr>
        <w:t>9</w:t>
      </w:r>
      <w:r w:rsidRPr="009100A6">
        <w:rPr>
          <w:rFonts w:ascii="Book Antiqua" w:hAnsi="Book Antiqua"/>
          <w:lang w:val="cs-CZ"/>
        </w:rPr>
        <w:t>. Smluvní pokuta je splatná do 15 dnů ode dne doručení výzvy k její úhradě. Objednatel je oprávněn započíst smluvní pokutu proti pohledávce zhotovitele.</w:t>
      </w:r>
    </w:p>
    <w:p w14:paraId="0BC65F2F" w14:textId="77777777" w:rsidR="00917A44" w:rsidRPr="009100A6" w:rsidRDefault="00917A44" w:rsidP="00D511C8">
      <w:pPr>
        <w:pStyle w:val="Nadpis1"/>
        <w:spacing w:before="0" w:line="240" w:lineRule="auto"/>
        <w:rPr>
          <w:rFonts w:ascii="Book Antiqua" w:hAnsi="Book Antiqua"/>
          <w:color w:val="auto"/>
          <w:lang w:val="cs-CZ"/>
        </w:rPr>
      </w:pPr>
    </w:p>
    <w:p w14:paraId="75179C5D" w14:textId="77777777" w:rsidR="00917A44" w:rsidRPr="009100A6" w:rsidRDefault="00917A44" w:rsidP="00D511C8">
      <w:pPr>
        <w:pStyle w:val="Nadpis1"/>
        <w:spacing w:before="0" w:line="240" w:lineRule="auto"/>
        <w:rPr>
          <w:rFonts w:ascii="Book Antiqua" w:hAnsi="Book Antiqua"/>
          <w:color w:val="auto"/>
          <w:lang w:val="cs-CZ"/>
        </w:rPr>
      </w:pPr>
    </w:p>
    <w:p w14:paraId="2CA281DD" w14:textId="543E4CDD" w:rsidR="00FE5670" w:rsidRPr="009100A6" w:rsidRDefault="00B54BD1" w:rsidP="00D511C8">
      <w:pPr>
        <w:pStyle w:val="Nadpis1"/>
        <w:spacing w:before="0" w:line="240" w:lineRule="auto"/>
        <w:rPr>
          <w:rFonts w:ascii="Book Antiqua" w:hAnsi="Book Antiqua"/>
          <w:color w:val="auto"/>
          <w:sz w:val="24"/>
          <w:szCs w:val="24"/>
          <w:lang w:val="cs-CZ"/>
        </w:rPr>
      </w:pPr>
      <w:r w:rsidRPr="009100A6">
        <w:rPr>
          <w:rFonts w:ascii="Book Antiqua" w:hAnsi="Book Antiqua"/>
          <w:color w:val="auto"/>
          <w:sz w:val="24"/>
          <w:szCs w:val="24"/>
          <w:lang w:val="cs-CZ"/>
        </w:rPr>
        <w:t>XIX. ODSTOUPENÍ OD SMLOUVY A UKONČENÍ</w:t>
      </w:r>
    </w:p>
    <w:p w14:paraId="715CCB61"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19.1. Smlouvu lze ukončit písemnou dohodou nebo odstoupením v případech stanovených Smlouvou či právním předpisem.</w:t>
      </w:r>
    </w:p>
    <w:p w14:paraId="0FF34F1D"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19.2. Objednatel může od Smlouvy odstoupit zejména tehdy, pokud je zhotovitel v prodlení s dokončením etapy déle než 15 dnů, provádí dílo vadně a nezjedná nápravu ani po písemné výzvě, opustí staveniště, ztratí oprávnění k činnosti, vstoupí do insolvence nebo závažně poruší povinnosti BOZP, koordinace či ochrany provozu školy.</w:t>
      </w:r>
    </w:p>
    <w:p w14:paraId="042EBD37"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19.3. Nerealizace II. etapy z důvodu nepřidělení nebo omezení finančních prostředků není porušením Smlouvy objednatelem a nezakládá právo zhotovitele odstoupit od Smlouvy ani požadovat jakoukoli kompenzaci za nerealizovanou část díla.</w:t>
      </w:r>
    </w:p>
    <w:p w14:paraId="101DAADE"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19.4. Zhotovitel je oprávněn odstoupit od Smlouvy, pokud je objednatel v prodlení s úhradou řádné a splatné faktury déle než 30 dnů i přes písemnou výzvu zhotovitele.</w:t>
      </w:r>
    </w:p>
    <w:p w14:paraId="5D30CFDA"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19.5. Při ukončení Smlouvy zhotovitel bez odkladu zabezpečí staveniště, předá rozpracované části, doklady a soupis provedených prací. Nárok na úhradu vzniká jen za řádně provedené a objednatelem využitelné plnění.</w:t>
      </w:r>
    </w:p>
    <w:p w14:paraId="34A2C9CB"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lastRenderedPageBreak/>
        <w:t>19.6. Ukončením Smlouvy nezanikají nároky na smluvní pokuty, náhradu škody, záruky, odpovědnost za vady, mlčenlivost, vypořádání a ustanovení, která mají podle své povahy trvat i po ukončení Smlouvy.</w:t>
      </w:r>
    </w:p>
    <w:p w14:paraId="655D8041" w14:textId="77777777" w:rsidR="00917A44" w:rsidRPr="009100A6" w:rsidRDefault="00917A44" w:rsidP="00D511C8">
      <w:pPr>
        <w:pStyle w:val="Nadpis1"/>
        <w:spacing w:before="0" w:line="240" w:lineRule="auto"/>
        <w:rPr>
          <w:rFonts w:ascii="Book Antiqua" w:hAnsi="Book Antiqua"/>
          <w:color w:val="auto"/>
          <w:lang w:val="cs-CZ"/>
        </w:rPr>
      </w:pPr>
    </w:p>
    <w:p w14:paraId="6CABF788" w14:textId="77777777" w:rsidR="00917A44" w:rsidRPr="009100A6" w:rsidRDefault="00917A44" w:rsidP="00D511C8">
      <w:pPr>
        <w:pStyle w:val="Nadpis1"/>
        <w:spacing w:before="0" w:line="240" w:lineRule="auto"/>
        <w:rPr>
          <w:rFonts w:ascii="Book Antiqua" w:hAnsi="Book Antiqua"/>
          <w:color w:val="auto"/>
          <w:lang w:val="cs-CZ"/>
        </w:rPr>
      </w:pPr>
    </w:p>
    <w:p w14:paraId="6424444A" w14:textId="4F0E24F0" w:rsidR="00FE5670" w:rsidRPr="009100A6" w:rsidRDefault="00B54BD1" w:rsidP="00D511C8">
      <w:pPr>
        <w:pStyle w:val="Nadpis1"/>
        <w:spacing w:before="0" w:line="240" w:lineRule="auto"/>
        <w:rPr>
          <w:rFonts w:ascii="Book Antiqua" w:hAnsi="Book Antiqua"/>
          <w:color w:val="auto"/>
          <w:sz w:val="24"/>
          <w:szCs w:val="24"/>
          <w:lang w:val="cs-CZ"/>
        </w:rPr>
      </w:pPr>
      <w:r w:rsidRPr="009100A6">
        <w:rPr>
          <w:rFonts w:ascii="Book Antiqua" w:hAnsi="Book Antiqua"/>
          <w:color w:val="auto"/>
          <w:sz w:val="24"/>
          <w:szCs w:val="24"/>
          <w:lang w:val="cs-CZ"/>
        </w:rPr>
        <w:t>XX. MLČENLIVOST, OCHRANA INFORMACÍ A PUBLICITA</w:t>
      </w:r>
    </w:p>
    <w:p w14:paraId="5E5CB907"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20.1. Zhotovitel je povinen zachovat mlčenlivost o všech neveřejných informacích, s nimiž se seznámí při plnění Smlouvy, zejména o provozu školy, technické infrastruktuře, bezpečnostních opatřeních a vnitřních postupech objednatele.</w:t>
      </w:r>
    </w:p>
    <w:p w14:paraId="26331BD5"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20.2. Zhotovitel nesmí bez souhlasu objednatele pořizovat ani zveřejňovat fotografie, videozáznamy nebo jiné záznamy zachycující žáky, zaměstnance, vnitřní prostory školy nebo bezpečnostně citlivé prvky. Fotodokumentaci pro účely plnění Smlouvy smí použít pouze k prokázání stavu a rozsahu prací.</w:t>
      </w:r>
    </w:p>
    <w:p w14:paraId="11BF8F80"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20.3. Zhotovitel bere na vědomí, že objednatel může být povinen zveřejnit Smlouvu, dodatky, objednávky, faktury nebo další informace podle právních předpisů o svobodném přístupu k informacím, registru smluv, rozpočtových pravidlech nebo kontrole veřejných prostředků.</w:t>
      </w:r>
    </w:p>
    <w:p w14:paraId="319B422A" w14:textId="77777777" w:rsidR="00917A44" w:rsidRPr="009100A6" w:rsidRDefault="00917A44" w:rsidP="00D511C8">
      <w:pPr>
        <w:pStyle w:val="Nadpis1"/>
        <w:spacing w:before="0" w:line="240" w:lineRule="auto"/>
        <w:rPr>
          <w:rFonts w:ascii="Book Antiqua" w:hAnsi="Book Antiqua"/>
          <w:color w:val="auto"/>
          <w:sz w:val="24"/>
          <w:szCs w:val="24"/>
          <w:lang w:val="cs-CZ"/>
        </w:rPr>
      </w:pPr>
    </w:p>
    <w:p w14:paraId="156C5E90" w14:textId="77777777" w:rsidR="00917A44" w:rsidRPr="009100A6" w:rsidRDefault="00917A44" w:rsidP="00D511C8">
      <w:pPr>
        <w:pStyle w:val="Nadpis1"/>
        <w:spacing w:before="0" w:line="240" w:lineRule="auto"/>
        <w:rPr>
          <w:rFonts w:ascii="Book Antiqua" w:hAnsi="Book Antiqua"/>
          <w:color w:val="auto"/>
          <w:sz w:val="24"/>
          <w:szCs w:val="24"/>
          <w:lang w:val="cs-CZ"/>
        </w:rPr>
      </w:pPr>
    </w:p>
    <w:p w14:paraId="7CF0E229" w14:textId="2C46064C" w:rsidR="00FE5670" w:rsidRPr="009100A6" w:rsidRDefault="00B54BD1" w:rsidP="00D511C8">
      <w:pPr>
        <w:pStyle w:val="Nadpis1"/>
        <w:spacing w:before="0" w:line="240" w:lineRule="auto"/>
        <w:rPr>
          <w:rFonts w:ascii="Book Antiqua" w:hAnsi="Book Antiqua"/>
          <w:color w:val="auto"/>
          <w:sz w:val="24"/>
          <w:szCs w:val="24"/>
          <w:lang w:val="cs-CZ"/>
        </w:rPr>
      </w:pPr>
      <w:r w:rsidRPr="009100A6">
        <w:rPr>
          <w:rFonts w:ascii="Book Antiqua" w:hAnsi="Book Antiqua"/>
          <w:color w:val="auto"/>
          <w:sz w:val="24"/>
          <w:szCs w:val="24"/>
          <w:lang w:val="cs-CZ"/>
        </w:rPr>
        <w:t>XXI. KONTROLA VEŘEJNÝCH PROSTŘEDKŮ A ARCHIVACE</w:t>
      </w:r>
    </w:p>
    <w:p w14:paraId="402135BB"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21.1. Zhotovitel je povinen poskytnout objednateli, zřizovateli objednatele, kontrolním orgánům a dalším oprávněným subjektům součinnost při kontrole plnění Smlouvy, použití veřejných prostředků, účetních dokladů a dokladů souvisejících s dílem.</w:t>
      </w:r>
    </w:p>
    <w:p w14:paraId="55172412"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21.2. Zhotovitel je povinen uchovávat doklady související s plněním Smlouvy po dobu stanovenou právními předpisy, nejméně však 10 let od předání poslední realizované etapy, pokud objednatel nebo poskytovatel veřejných prostředků nestanoví dobu delší.</w:t>
      </w:r>
    </w:p>
    <w:p w14:paraId="73CF97E9"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21.3. Zhotovitel zajistí stejnou povinnost součinnosti a archivace i u svých poddodavatelů v rozsahu nezbytném pro kontrolu plnění.</w:t>
      </w:r>
    </w:p>
    <w:p w14:paraId="6B646CC1" w14:textId="77777777" w:rsidR="00917A44" w:rsidRPr="009100A6" w:rsidRDefault="00917A44" w:rsidP="00D511C8">
      <w:pPr>
        <w:pStyle w:val="Nadpis1"/>
        <w:spacing w:before="0" w:line="240" w:lineRule="auto"/>
        <w:rPr>
          <w:rFonts w:ascii="Book Antiqua" w:hAnsi="Book Antiqua"/>
          <w:color w:val="auto"/>
          <w:lang w:val="cs-CZ"/>
        </w:rPr>
      </w:pPr>
    </w:p>
    <w:p w14:paraId="3B1EA6B0" w14:textId="77777777" w:rsidR="00917A44" w:rsidRPr="009100A6" w:rsidRDefault="00917A44" w:rsidP="00D511C8">
      <w:pPr>
        <w:pStyle w:val="Nadpis1"/>
        <w:spacing w:before="0" w:line="240" w:lineRule="auto"/>
        <w:rPr>
          <w:rFonts w:ascii="Book Antiqua" w:hAnsi="Book Antiqua"/>
          <w:color w:val="auto"/>
          <w:lang w:val="cs-CZ"/>
        </w:rPr>
      </w:pPr>
    </w:p>
    <w:p w14:paraId="7E03A985" w14:textId="06AD22DA" w:rsidR="00FE5670" w:rsidRPr="009100A6" w:rsidRDefault="00B54BD1" w:rsidP="00D511C8">
      <w:pPr>
        <w:pStyle w:val="Nadpis1"/>
        <w:spacing w:before="0" w:line="240" w:lineRule="auto"/>
        <w:rPr>
          <w:rFonts w:ascii="Book Antiqua" w:hAnsi="Book Antiqua"/>
          <w:color w:val="auto"/>
          <w:sz w:val="24"/>
          <w:szCs w:val="24"/>
          <w:lang w:val="cs-CZ"/>
        </w:rPr>
      </w:pPr>
      <w:r w:rsidRPr="009100A6">
        <w:rPr>
          <w:rFonts w:ascii="Book Antiqua" w:hAnsi="Book Antiqua"/>
          <w:color w:val="auto"/>
          <w:sz w:val="24"/>
          <w:szCs w:val="24"/>
          <w:lang w:val="cs-CZ"/>
        </w:rPr>
        <w:t>XXII. DORUČOVÁNÍ A KONTAKTNÍ OSOBY</w:t>
      </w:r>
    </w:p>
    <w:p w14:paraId="6D8B5876" w14:textId="77777777" w:rsidR="00FE5670" w:rsidRPr="009100A6" w:rsidRDefault="00B54BD1" w:rsidP="00917A44">
      <w:pPr>
        <w:spacing w:after="0" w:line="240" w:lineRule="auto"/>
        <w:ind w:left="426" w:hanging="426"/>
        <w:jc w:val="both"/>
        <w:rPr>
          <w:rFonts w:ascii="Book Antiqua" w:hAnsi="Book Antiqua"/>
          <w:sz w:val="24"/>
          <w:szCs w:val="28"/>
          <w:lang w:val="cs-CZ"/>
        </w:rPr>
      </w:pPr>
      <w:r w:rsidRPr="009100A6">
        <w:rPr>
          <w:rFonts w:ascii="Book Antiqua" w:hAnsi="Book Antiqua"/>
          <w:lang w:val="cs-CZ"/>
        </w:rPr>
        <w:t xml:space="preserve">22.1. Kontaktní osoby objednatele a zhotovitele budou doplněny před podpisem Smlouvy. Změna </w:t>
      </w:r>
      <w:r w:rsidRPr="009100A6">
        <w:rPr>
          <w:rFonts w:ascii="Book Antiqua" w:hAnsi="Book Antiqua"/>
          <w:sz w:val="24"/>
          <w:szCs w:val="28"/>
          <w:lang w:val="cs-CZ"/>
        </w:rPr>
        <w:t>kontaktní osoby nevyžaduje dodatek, musí však být druhé straně písemně oznámena.</w:t>
      </w:r>
    </w:p>
    <w:p w14:paraId="15CD9E88" w14:textId="77777777"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22.2. Pro běžnou operativní komunikaci lze použít e-mail nebo zápis ve stavebním deníku. Pro právní jednání, změny Smlouvy, uplatnění vad, odstoupení, smluvní pokuty a jiné významné úkony se vyžaduje písemná forma.</w:t>
      </w:r>
    </w:p>
    <w:p w14:paraId="0C477E08" w14:textId="5BD1922E" w:rsidR="00FE5670" w:rsidRPr="009100A6" w:rsidRDefault="00B54BD1" w:rsidP="00917A44">
      <w:pPr>
        <w:spacing w:after="0" w:line="240" w:lineRule="auto"/>
        <w:ind w:left="426" w:hanging="426"/>
        <w:jc w:val="both"/>
        <w:rPr>
          <w:rFonts w:ascii="Book Antiqua" w:hAnsi="Book Antiqua"/>
          <w:sz w:val="22"/>
          <w:szCs w:val="24"/>
          <w:lang w:val="cs-CZ"/>
        </w:rPr>
      </w:pPr>
      <w:r w:rsidRPr="009100A6">
        <w:rPr>
          <w:rFonts w:ascii="Book Antiqua" w:hAnsi="Book Antiqua"/>
          <w:sz w:val="22"/>
          <w:szCs w:val="24"/>
          <w:lang w:val="cs-CZ"/>
        </w:rPr>
        <w:t xml:space="preserve">22.3. </w:t>
      </w:r>
      <w:r w:rsidR="00152BC4" w:rsidRPr="009100A6">
        <w:rPr>
          <w:rFonts w:ascii="Book Antiqua" w:hAnsi="Book Antiqua"/>
          <w:sz w:val="22"/>
          <w:szCs w:val="24"/>
          <w:lang w:val="cs-CZ"/>
        </w:rPr>
        <w:t>Datová zpráva se považuje za doručenou podle právních předpisů upravujících datové schránky. E-mail se považuje za doručený potvrzením přijetí adresátem nebo jiným prokazatelným způsobem.</w:t>
      </w:r>
    </w:p>
    <w:p w14:paraId="48B20E19" w14:textId="77777777" w:rsidR="00917A44" w:rsidRPr="009100A6" w:rsidRDefault="00917A44" w:rsidP="00D511C8">
      <w:pPr>
        <w:pStyle w:val="Nadpis1"/>
        <w:spacing w:before="0" w:line="240" w:lineRule="auto"/>
        <w:rPr>
          <w:rFonts w:ascii="Book Antiqua" w:hAnsi="Book Antiqua"/>
          <w:color w:val="auto"/>
          <w:lang w:val="cs-CZ"/>
        </w:rPr>
      </w:pPr>
    </w:p>
    <w:p w14:paraId="5F6656DD" w14:textId="77777777" w:rsidR="00917A44" w:rsidRPr="009100A6" w:rsidRDefault="00917A44" w:rsidP="00D511C8">
      <w:pPr>
        <w:pStyle w:val="Nadpis1"/>
        <w:spacing w:before="0" w:line="240" w:lineRule="auto"/>
        <w:rPr>
          <w:rFonts w:ascii="Book Antiqua" w:hAnsi="Book Antiqua"/>
          <w:color w:val="auto"/>
          <w:lang w:val="cs-CZ"/>
        </w:rPr>
      </w:pPr>
    </w:p>
    <w:p w14:paraId="2DBABC58" w14:textId="71D3A4CE" w:rsidR="00FE5670" w:rsidRPr="009100A6" w:rsidRDefault="00B54BD1" w:rsidP="00D511C8">
      <w:pPr>
        <w:pStyle w:val="Nadpis1"/>
        <w:spacing w:before="0" w:line="240" w:lineRule="auto"/>
        <w:rPr>
          <w:rFonts w:ascii="Book Antiqua" w:hAnsi="Book Antiqua"/>
          <w:color w:val="auto"/>
          <w:sz w:val="24"/>
          <w:szCs w:val="24"/>
          <w:lang w:val="cs-CZ"/>
        </w:rPr>
      </w:pPr>
      <w:r w:rsidRPr="009100A6">
        <w:rPr>
          <w:rFonts w:ascii="Book Antiqua" w:hAnsi="Book Antiqua"/>
          <w:color w:val="auto"/>
          <w:sz w:val="24"/>
          <w:szCs w:val="24"/>
          <w:lang w:val="cs-CZ"/>
        </w:rPr>
        <w:t>XXIII. ZÁVĚREČNÁ USTANOVENÍ</w:t>
      </w:r>
    </w:p>
    <w:p w14:paraId="6FD841B9" w14:textId="11C730D0"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23.1. Tato Smlouva nabývá platnosti dnem podpisu oběma smluvními stranami a účinnosti dnem uveřejnění v registru smluv. Uveřejnění zajistí objednatel.</w:t>
      </w:r>
    </w:p>
    <w:p w14:paraId="565E5A88"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23.2. Změny Smlouvy lze provádět pouze písemnými, vzestupně číslovanými dodatky podepsanými oprávněnými zástupci obou smluvních stran, není-li ve Smlouvě výslovně uvedeno jinak.</w:t>
      </w:r>
    </w:p>
    <w:p w14:paraId="7CC3E4DA"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lastRenderedPageBreak/>
        <w:t>23.3. Je-li některé ustanovení Smlouvy neplatné nebo neúčinné, nemá to vliv na platnost ostatních ustanovení. Smluvní strany nahradí takové ustanovení platným ustanovením, které co nejlépe odpovídá původnímu účelu.</w:t>
      </w:r>
    </w:p>
    <w:p w14:paraId="022F6A0C"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23.4. Práva a povinnosti neupravené Smlouvou se řídí občanským zákoníkem a dalšími právními předpisy České republiky.</w:t>
      </w:r>
    </w:p>
    <w:p w14:paraId="700402BB"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23.5. Smluvní strany se zavazují řešit spory nejprve jednáním. Nedojde-li k dohodě, je k řešení sporu příslušný věcně a místně příslušný soud České republiky.</w:t>
      </w:r>
    </w:p>
    <w:p w14:paraId="64E9BEDD"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23.6. Smlouva je vyhotovena elektronicky nebo v listinných stejnopisech podle dohody smluvních stran. Každá smluvní strana obdrží jedno vyhotovení.</w:t>
      </w:r>
    </w:p>
    <w:p w14:paraId="764C09A9" w14:textId="77777777" w:rsidR="00FE5670" w:rsidRPr="009100A6" w:rsidRDefault="00B54BD1" w:rsidP="00917A44">
      <w:pPr>
        <w:spacing w:after="0" w:line="240" w:lineRule="auto"/>
        <w:ind w:left="426" w:hanging="426"/>
        <w:jc w:val="both"/>
        <w:rPr>
          <w:rFonts w:ascii="Book Antiqua" w:hAnsi="Book Antiqua"/>
          <w:lang w:val="cs-CZ"/>
        </w:rPr>
      </w:pPr>
      <w:r w:rsidRPr="009100A6">
        <w:rPr>
          <w:rFonts w:ascii="Book Antiqua" w:hAnsi="Book Antiqua"/>
          <w:lang w:val="cs-CZ"/>
        </w:rPr>
        <w:t>23.7. Smluvní strany potvrzují, že si Smlouvu přečetly, jejímu obsahu rozumí, uzavírají ji svobodně a vážně a na důkaz toho připojují své podpisy.</w:t>
      </w:r>
    </w:p>
    <w:p w14:paraId="4DD17F89" w14:textId="77777777" w:rsidR="00917A44" w:rsidRPr="009100A6" w:rsidRDefault="00917A44" w:rsidP="00D511C8">
      <w:pPr>
        <w:pStyle w:val="Nadpis1"/>
        <w:spacing w:before="0" w:line="240" w:lineRule="auto"/>
        <w:rPr>
          <w:rFonts w:ascii="Book Antiqua" w:hAnsi="Book Antiqua"/>
          <w:color w:val="auto"/>
          <w:lang w:val="cs-CZ"/>
        </w:rPr>
      </w:pPr>
    </w:p>
    <w:p w14:paraId="6C868B46" w14:textId="77777777" w:rsidR="00917A44" w:rsidRPr="009100A6" w:rsidRDefault="00917A44" w:rsidP="00D511C8">
      <w:pPr>
        <w:pStyle w:val="Nadpis1"/>
        <w:spacing w:before="0" w:line="240" w:lineRule="auto"/>
        <w:rPr>
          <w:rFonts w:ascii="Book Antiqua" w:hAnsi="Book Antiqua"/>
          <w:color w:val="auto"/>
          <w:lang w:val="cs-CZ"/>
        </w:rPr>
      </w:pPr>
    </w:p>
    <w:p w14:paraId="5E1B8F61" w14:textId="7B2C4601" w:rsidR="00FE5670" w:rsidRPr="009100A6" w:rsidRDefault="00B54BD1" w:rsidP="00D511C8">
      <w:pPr>
        <w:pStyle w:val="Nadpis1"/>
        <w:spacing w:before="0" w:line="240" w:lineRule="auto"/>
        <w:rPr>
          <w:rFonts w:ascii="Book Antiqua" w:hAnsi="Book Antiqua"/>
          <w:color w:val="auto"/>
          <w:sz w:val="24"/>
          <w:szCs w:val="24"/>
          <w:lang w:val="cs-CZ"/>
        </w:rPr>
      </w:pPr>
      <w:r w:rsidRPr="009100A6">
        <w:rPr>
          <w:rFonts w:ascii="Book Antiqua" w:hAnsi="Book Antiqua"/>
          <w:color w:val="auto"/>
          <w:sz w:val="24"/>
          <w:szCs w:val="24"/>
          <w:lang w:val="cs-CZ"/>
        </w:rPr>
        <w:t>XXIV. PŘÍLOHY SMLOUVY</w:t>
      </w:r>
    </w:p>
    <w:p w14:paraId="62586729" w14:textId="77777777" w:rsidR="00FE5670" w:rsidRPr="009100A6" w:rsidRDefault="00B54BD1" w:rsidP="00D511C8">
      <w:pPr>
        <w:pStyle w:val="Seznamsodrkami"/>
        <w:spacing w:after="0" w:line="240" w:lineRule="auto"/>
        <w:jc w:val="both"/>
        <w:rPr>
          <w:rFonts w:ascii="Book Antiqua" w:hAnsi="Book Antiqua"/>
          <w:lang w:val="cs-CZ"/>
        </w:rPr>
      </w:pPr>
      <w:r w:rsidRPr="009100A6">
        <w:rPr>
          <w:rFonts w:ascii="Book Antiqua" w:hAnsi="Book Antiqua"/>
          <w:lang w:val="cs-CZ"/>
        </w:rPr>
        <w:t>Příloha č. 1 - Oceněný položkový soupis prací, členěný podle etap</w:t>
      </w:r>
    </w:p>
    <w:p w14:paraId="747A7173" w14:textId="7E3DECF9" w:rsidR="00FE5670" w:rsidRPr="009100A6" w:rsidRDefault="00B54BD1" w:rsidP="00D511C8">
      <w:pPr>
        <w:pStyle w:val="Seznamsodrkami"/>
        <w:spacing w:after="0" w:line="240" w:lineRule="auto"/>
        <w:jc w:val="both"/>
        <w:rPr>
          <w:rFonts w:ascii="Book Antiqua" w:hAnsi="Book Antiqua"/>
          <w:lang w:val="cs-CZ"/>
        </w:rPr>
      </w:pPr>
      <w:r w:rsidRPr="009100A6">
        <w:rPr>
          <w:rFonts w:ascii="Book Antiqua" w:hAnsi="Book Antiqua"/>
          <w:lang w:val="cs-CZ"/>
        </w:rPr>
        <w:t>Příloha č. 2 - Harmonogram provádění díla</w:t>
      </w:r>
    </w:p>
    <w:p w14:paraId="185F35A7" w14:textId="77777777" w:rsidR="00FE5670" w:rsidRPr="009100A6" w:rsidRDefault="00B54BD1" w:rsidP="00D511C8">
      <w:pPr>
        <w:pStyle w:val="Seznamsodrkami"/>
        <w:spacing w:after="0" w:line="240" w:lineRule="auto"/>
        <w:jc w:val="both"/>
        <w:rPr>
          <w:rFonts w:ascii="Book Antiqua" w:hAnsi="Book Antiqua"/>
          <w:lang w:val="cs-CZ"/>
        </w:rPr>
      </w:pPr>
      <w:r w:rsidRPr="009100A6">
        <w:rPr>
          <w:rFonts w:ascii="Book Antiqua" w:hAnsi="Book Antiqua"/>
          <w:lang w:val="cs-CZ"/>
        </w:rPr>
        <w:t>Příloha č. 3 - Projektová dokumentace nebo její identifikace</w:t>
      </w:r>
    </w:p>
    <w:p w14:paraId="1799F84D" w14:textId="77777777" w:rsidR="00FE5670" w:rsidRPr="009100A6" w:rsidRDefault="00B54BD1" w:rsidP="00D511C8">
      <w:pPr>
        <w:pStyle w:val="Seznamsodrkami"/>
        <w:spacing w:after="0" w:line="240" w:lineRule="auto"/>
        <w:jc w:val="both"/>
        <w:rPr>
          <w:rFonts w:ascii="Book Antiqua" w:hAnsi="Book Antiqua"/>
          <w:lang w:val="cs-CZ"/>
        </w:rPr>
      </w:pPr>
      <w:r w:rsidRPr="009100A6">
        <w:rPr>
          <w:rFonts w:ascii="Book Antiqua" w:hAnsi="Book Antiqua"/>
          <w:lang w:val="cs-CZ"/>
        </w:rPr>
        <w:t>Příloha č. 4 - Seznam poddodavatelů, je-li relevantní</w:t>
      </w:r>
    </w:p>
    <w:p w14:paraId="08D75108" w14:textId="77777777" w:rsidR="00FE5670" w:rsidRPr="009100A6" w:rsidRDefault="00B54BD1" w:rsidP="00D511C8">
      <w:pPr>
        <w:pStyle w:val="Seznamsodrkami"/>
        <w:spacing w:after="0" w:line="240" w:lineRule="auto"/>
        <w:jc w:val="both"/>
        <w:rPr>
          <w:rFonts w:ascii="Book Antiqua" w:hAnsi="Book Antiqua"/>
          <w:lang w:val="cs-CZ"/>
        </w:rPr>
      </w:pPr>
      <w:r w:rsidRPr="009100A6">
        <w:rPr>
          <w:rFonts w:ascii="Book Antiqua" w:hAnsi="Book Antiqua"/>
          <w:lang w:val="cs-CZ"/>
        </w:rPr>
        <w:t>Příloha č. 5 - Doklad o pojištění zhotovitele</w:t>
      </w:r>
    </w:p>
    <w:p w14:paraId="474C5614" w14:textId="77777777" w:rsidR="00FE5670" w:rsidRPr="009100A6" w:rsidRDefault="00B54BD1" w:rsidP="00D511C8">
      <w:pPr>
        <w:pStyle w:val="Seznamsodrkami"/>
        <w:spacing w:after="0" w:line="240" w:lineRule="auto"/>
        <w:jc w:val="both"/>
        <w:rPr>
          <w:rFonts w:ascii="Book Antiqua" w:hAnsi="Book Antiqua"/>
          <w:lang w:val="cs-CZ"/>
        </w:rPr>
      </w:pPr>
      <w:r w:rsidRPr="009100A6">
        <w:rPr>
          <w:rFonts w:ascii="Book Antiqua" w:hAnsi="Book Antiqua"/>
          <w:lang w:val="cs-CZ"/>
        </w:rPr>
        <w:t>Příloha č. 6 - Kontaktní osoby a provozní pravidla školy pro provádění prací</w:t>
      </w:r>
    </w:p>
    <w:p w14:paraId="568F239E" w14:textId="77777777" w:rsidR="00FE5670" w:rsidRPr="009100A6" w:rsidRDefault="00FE5670">
      <w:pPr>
        <w:rPr>
          <w:rFonts w:ascii="Book Antiqua" w:hAnsi="Book Antiqua"/>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925"/>
        <w:gridCol w:w="4924"/>
      </w:tblGrid>
      <w:tr w:rsidR="00FE5670" w:rsidRPr="009100A6" w14:paraId="470F18FD" w14:textId="77777777">
        <w:trPr>
          <w:jc w:val="center"/>
        </w:trPr>
        <w:tc>
          <w:tcPr>
            <w:tcW w:w="4929" w:type="dxa"/>
            <w:vAlign w:val="center"/>
          </w:tcPr>
          <w:p w14:paraId="4C5642E2" w14:textId="77777777" w:rsidR="00FE5670" w:rsidRPr="009100A6" w:rsidRDefault="00B54BD1">
            <w:pPr>
              <w:spacing w:after="0"/>
              <w:jc w:val="center"/>
              <w:rPr>
                <w:rFonts w:ascii="Book Antiqua" w:hAnsi="Book Antiqua"/>
                <w:sz w:val="22"/>
                <w:szCs w:val="24"/>
              </w:rPr>
            </w:pPr>
            <w:r w:rsidRPr="009100A6">
              <w:rPr>
                <w:rFonts w:ascii="Book Antiqua" w:hAnsi="Book Antiqua"/>
                <w:sz w:val="22"/>
                <w:szCs w:val="24"/>
              </w:rPr>
              <w:t xml:space="preserve">V </w:t>
            </w:r>
            <w:proofErr w:type="spellStart"/>
            <w:r w:rsidRPr="009100A6">
              <w:rPr>
                <w:rFonts w:ascii="Book Antiqua" w:hAnsi="Book Antiqua"/>
                <w:sz w:val="22"/>
                <w:szCs w:val="24"/>
              </w:rPr>
              <w:t>Chrudimi</w:t>
            </w:r>
            <w:proofErr w:type="spellEnd"/>
            <w:r w:rsidRPr="009100A6">
              <w:rPr>
                <w:rFonts w:ascii="Book Antiqua" w:hAnsi="Book Antiqua"/>
                <w:sz w:val="22"/>
                <w:szCs w:val="24"/>
              </w:rPr>
              <w:t xml:space="preserve"> </w:t>
            </w:r>
            <w:proofErr w:type="spellStart"/>
            <w:r w:rsidRPr="009100A6">
              <w:rPr>
                <w:rFonts w:ascii="Book Antiqua" w:hAnsi="Book Antiqua"/>
                <w:sz w:val="22"/>
                <w:szCs w:val="24"/>
              </w:rPr>
              <w:t>dne</w:t>
            </w:r>
            <w:proofErr w:type="spellEnd"/>
            <w:r w:rsidRPr="009100A6">
              <w:rPr>
                <w:rFonts w:ascii="Book Antiqua" w:hAnsi="Book Antiqua"/>
                <w:sz w:val="22"/>
                <w:szCs w:val="24"/>
              </w:rPr>
              <w:t xml:space="preserve"> ____________</w:t>
            </w:r>
          </w:p>
        </w:tc>
        <w:tc>
          <w:tcPr>
            <w:tcW w:w="4929" w:type="dxa"/>
            <w:vAlign w:val="center"/>
          </w:tcPr>
          <w:p w14:paraId="2450B3D1" w14:textId="77777777" w:rsidR="00FE5670" w:rsidRPr="009100A6" w:rsidRDefault="00B54BD1">
            <w:pPr>
              <w:spacing w:after="0"/>
              <w:jc w:val="center"/>
              <w:rPr>
                <w:rFonts w:ascii="Book Antiqua" w:hAnsi="Book Antiqua"/>
                <w:sz w:val="22"/>
                <w:szCs w:val="24"/>
              </w:rPr>
            </w:pPr>
            <w:r w:rsidRPr="009100A6">
              <w:rPr>
                <w:rFonts w:ascii="Book Antiqua" w:hAnsi="Book Antiqua"/>
                <w:sz w:val="22"/>
                <w:szCs w:val="24"/>
              </w:rPr>
              <w:t xml:space="preserve">V ____________ </w:t>
            </w:r>
            <w:proofErr w:type="spellStart"/>
            <w:r w:rsidRPr="009100A6">
              <w:rPr>
                <w:rFonts w:ascii="Book Antiqua" w:hAnsi="Book Antiqua"/>
                <w:sz w:val="22"/>
                <w:szCs w:val="24"/>
              </w:rPr>
              <w:t>dne</w:t>
            </w:r>
            <w:proofErr w:type="spellEnd"/>
            <w:r w:rsidRPr="009100A6">
              <w:rPr>
                <w:rFonts w:ascii="Book Antiqua" w:hAnsi="Book Antiqua"/>
                <w:sz w:val="22"/>
                <w:szCs w:val="24"/>
              </w:rPr>
              <w:t xml:space="preserve"> ____________</w:t>
            </w:r>
          </w:p>
        </w:tc>
      </w:tr>
      <w:tr w:rsidR="00FE5670" w:rsidRPr="009100A6" w14:paraId="322293AE" w14:textId="77777777">
        <w:trPr>
          <w:jc w:val="center"/>
        </w:trPr>
        <w:tc>
          <w:tcPr>
            <w:tcW w:w="4929" w:type="dxa"/>
            <w:vAlign w:val="center"/>
          </w:tcPr>
          <w:p w14:paraId="293E875D" w14:textId="77777777" w:rsidR="00FE5670" w:rsidRPr="009100A6" w:rsidRDefault="00B54BD1">
            <w:pPr>
              <w:spacing w:after="0"/>
              <w:jc w:val="center"/>
              <w:rPr>
                <w:rFonts w:ascii="Book Antiqua" w:hAnsi="Book Antiqua"/>
                <w:sz w:val="22"/>
                <w:szCs w:val="24"/>
              </w:rPr>
            </w:pPr>
            <w:r w:rsidRPr="009100A6">
              <w:rPr>
                <w:rFonts w:ascii="Book Antiqua" w:hAnsi="Book Antiqua"/>
                <w:sz w:val="22"/>
                <w:szCs w:val="24"/>
              </w:rPr>
              <w:t xml:space="preserve">Za </w:t>
            </w:r>
            <w:proofErr w:type="spellStart"/>
            <w:r w:rsidRPr="009100A6">
              <w:rPr>
                <w:rFonts w:ascii="Book Antiqua" w:hAnsi="Book Antiqua"/>
                <w:sz w:val="22"/>
                <w:szCs w:val="24"/>
              </w:rPr>
              <w:t>objednatele</w:t>
            </w:r>
            <w:proofErr w:type="spellEnd"/>
            <w:r w:rsidRPr="009100A6">
              <w:rPr>
                <w:rFonts w:ascii="Book Antiqua" w:hAnsi="Book Antiqua"/>
                <w:sz w:val="22"/>
                <w:szCs w:val="24"/>
              </w:rPr>
              <w:t>:</w:t>
            </w:r>
          </w:p>
        </w:tc>
        <w:tc>
          <w:tcPr>
            <w:tcW w:w="4929" w:type="dxa"/>
            <w:vAlign w:val="center"/>
          </w:tcPr>
          <w:p w14:paraId="5EDBD260" w14:textId="77777777" w:rsidR="00FE5670" w:rsidRPr="009100A6" w:rsidRDefault="00B54BD1">
            <w:pPr>
              <w:spacing w:after="0"/>
              <w:jc w:val="center"/>
              <w:rPr>
                <w:rFonts w:ascii="Book Antiqua" w:hAnsi="Book Antiqua"/>
                <w:sz w:val="22"/>
                <w:szCs w:val="24"/>
              </w:rPr>
            </w:pPr>
            <w:r w:rsidRPr="009100A6">
              <w:rPr>
                <w:rFonts w:ascii="Book Antiqua" w:hAnsi="Book Antiqua"/>
                <w:sz w:val="22"/>
                <w:szCs w:val="24"/>
              </w:rPr>
              <w:t xml:space="preserve">Za </w:t>
            </w:r>
            <w:proofErr w:type="spellStart"/>
            <w:r w:rsidRPr="009100A6">
              <w:rPr>
                <w:rFonts w:ascii="Book Antiqua" w:hAnsi="Book Antiqua"/>
                <w:sz w:val="22"/>
                <w:szCs w:val="24"/>
              </w:rPr>
              <w:t>zhotovitele</w:t>
            </w:r>
            <w:proofErr w:type="spellEnd"/>
            <w:r w:rsidRPr="009100A6">
              <w:rPr>
                <w:rFonts w:ascii="Book Antiqua" w:hAnsi="Book Antiqua"/>
                <w:sz w:val="22"/>
                <w:szCs w:val="24"/>
              </w:rPr>
              <w:t>:</w:t>
            </w:r>
          </w:p>
        </w:tc>
      </w:tr>
      <w:tr w:rsidR="00FE5670" w:rsidRPr="009100A6" w14:paraId="21800868" w14:textId="77777777">
        <w:trPr>
          <w:trHeight w:val="1134"/>
          <w:jc w:val="center"/>
        </w:trPr>
        <w:tc>
          <w:tcPr>
            <w:tcW w:w="4929" w:type="dxa"/>
            <w:vAlign w:val="center"/>
          </w:tcPr>
          <w:p w14:paraId="738835C7" w14:textId="77777777" w:rsidR="00FE5670" w:rsidRPr="009100A6" w:rsidRDefault="00FE5670">
            <w:pPr>
              <w:spacing w:after="0"/>
              <w:jc w:val="center"/>
              <w:rPr>
                <w:rFonts w:ascii="Book Antiqua" w:hAnsi="Book Antiqua"/>
                <w:sz w:val="22"/>
                <w:szCs w:val="24"/>
              </w:rPr>
            </w:pPr>
          </w:p>
        </w:tc>
        <w:tc>
          <w:tcPr>
            <w:tcW w:w="4929" w:type="dxa"/>
            <w:vAlign w:val="center"/>
          </w:tcPr>
          <w:p w14:paraId="4B83FCA4" w14:textId="77777777" w:rsidR="00FE5670" w:rsidRPr="009100A6" w:rsidRDefault="00FE5670">
            <w:pPr>
              <w:spacing w:after="0"/>
              <w:jc w:val="center"/>
              <w:rPr>
                <w:rFonts w:ascii="Book Antiqua" w:hAnsi="Book Antiqua"/>
                <w:sz w:val="22"/>
                <w:szCs w:val="24"/>
              </w:rPr>
            </w:pPr>
          </w:p>
        </w:tc>
      </w:tr>
      <w:tr w:rsidR="00FE5670" w:rsidRPr="009100A6" w14:paraId="23585B3F" w14:textId="77777777">
        <w:trPr>
          <w:jc w:val="center"/>
        </w:trPr>
        <w:tc>
          <w:tcPr>
            <w:tcW w:w="4929" w:type="dxa"/>
            <w:vAlign w:val="center"/>
          </w:tcPr>
          <w:p w14:paraId="47CF35AD" w14:textId="77777777" w:rsidR="00FE5670" w:rsidRPr="009100A6" w:rsidRDefault="00B54BD1">
            <w:pPr>
              <w:spacing w:after="0"/>
              <w:jc w:val="center"/>
              <w:rPr>
                <w:rFonts w:ascii="Book Antiqua" w:hAnsi="Book Antiqua"/>
                <w:sz w:val="22"/>
                <w:szCs w:val="24"/>
              </w:rPr>
            </w:pPr>
            <w:r w:rsidRPr="009100A6">
              <w:rPr>
                <w:rFonts w:ascii="Book Antiqua" w:hAnsi="Book Antiqua"/>
                <w:sz w:val="22"/>
                <w:szCs w:val="24"/>
              </w:rPr>
              <w:t xml:space="preserve">Mgr. </w:t>
            </w:r>
            <w:proofErr w:type="spellStart"/>
            <w:r w:rsidRPr="009100A6">
              <w:rPr>
                <w:rFonts w:ascii="Book Antiqua" w:hAnsi="Book Antiqua"/>
                <w:sz w:val="22"/>
                <w:szCs w:val="24"/>
              </w:rPr>
              <w:t>Šárka</w:t>
            </w:r>
            <w:proofErr w:type="spellEnd"/>
            <w:r w:rsidRPr="009100A6">
              <w:rPr>
                <w:rFonts w:ascii="Book Antiqua" w:hAnsi="Book Antiqua"/>
                <w:sz w:val="22"/>
                <w:szCs w:val="24"/>
              </w:rPr>
              <w:t xml:space="preserve"> </w:t>
            </w:r>
            <w:proofErr w:type="spellStart"/>
            <w:r w:rsidRPr="009100A6">
              <w:rPr>
                <w:rFonts w:ascii="Book Antiqua" w:hAnsi="Book Antiqua"/>
                <w:sz w:val="22"/>
                <w:szCs w:val="24"/>
              </w:rPr>
              <w:t>Pudilová</w:t>
            </w:r>
            <w:proofErr w:type="spellEnd"/>
            <w:r w:rsidRPr="009100A6">
              <w:rPr>
                <w:rFonts w:ascii="Book Antiqua" w:hAnsi="Book Antiqua"/>
                <w:sz w:val="22"/>
                <w:szCs w:val="24"/>
              </w:rPr>
              <w:t xml:space="preserve">, </w:t>
            </w:r>
            <w:proofErr w:type="spellStart"/>
            <w:r w:rsidRPr="009100A6">
              <w:rPr>
                <w:rFonts w:ascii="Book Antiqua" w:hAnsi="Book Antiqua"/>
                <w:sz w:val="22"/>
                <w:szCs w:val="24"/>
              </w:rPr>
              <w:t>ředitelka</w:t>
            </w:r>
            <w:proofErr w:type="spellEnd"/>
            <w:r w:rsidRPr="009100A6">
              <w:rPr>
                <w:rFonts w:ascii="Book Antiqua" w:hAnsi="Book Antiqua"/>
                <w:sz w:val="22"/>
                <w:szCs w:val="24"/>
              </w:rPr>
              <w:br/>
            </w:r>
            <w:proofErr w:type="spellStart"/>
            <w:r w:rsidRPr="009100A6">
              <w:rPr>
                <w:rFonts w:ascii="Book Antiqua" w:hAnsi="Book Antiqua"/>
                <w:sz w:val="22"/>
                <w:szCs w:val="24"/>
              </w:rPr>
              <w:t>Obchodní</w:t>
            </w:r>
            <w:proofErr w:type="spellEnd"/>
            <w:r w:rsidRPr="009100A6">
              <w:rPr>
                <w:rFonts w:ascii="Book Antiqua" w:hAnsi="Book Antiqua"/>
                <w:sz w:val="22"/>
                <w:szCs w:val="24"/>
              </w:rPr>
              <w:t xml:space="preserve"> </w:t>
            </w:r>
            <w:proofErr w:type="spellStart"/>
            <w:r w:rsidRPr="009100A6">
              <w:rPr>
                <w:rFonts w:ascii="Book Antiqua" w:hAnsi="Book Antiqua"/>
                <w:sz w:val="22"/>
                <w:szCs w:val="24"/>
              </w:rPr>
              <w:t>akademie</w:t>
            </w:r>
            <w:proofErr w:type="spellEnd"/>
            <w:r w:rsidRPr="009100A6">
              <w:rPr>
                <w:rFonts w:ascii="Book Antiqua" w:hAnsi="Book Antiqua"/>
                <w:sz w:val="22"/>
                <w:szCs w:val="24"/>
              </w:rPr>
              <w:t xml:space="preserve">, Chrudim, </w:t>
            </w:r>
            <w:proofErr w:type="spellStart"/>
            <w:r w:rsidRPr="009100A6">
              <w:rPr>
                <w:rFonts w:ascii="Book Antiqua" w:hAnsi="Book Antiqua"/>
                <w:sz w:val="22"/>
                <w:szCs w:val="24"/>
              </w:rPr>
              <w:t>Tyršovo</w:t>
            </w:r>
            <w:proofErr w:type="spellEnd"/>
            <w:r w:rsidRPr="009100A6">
              <w:rPr>
                <w:rFonts w:ascii="Book Antiqua" w:hAnsi="Book Antiqua"/>
                <w:sz w:val="22"/>
                <w:szCs w:val="24"/>
              </w:rPr>
              <w:t xml:space="preserve"> </w:t>
            </w:r>
            <w:proofErr w:type="spellStart"/>
            <w:r w:rsidRPr="009100A6">
              <w:rPr>
                <w:rFonts w:ascii="Book Antiqua" w:hAnsi="Book Antiqua"/>
                <w:sz w:val="22"/>
                <w:szCs w:val="24"/>
              </w:rPr>
              <w:t>náměstí</w:t>
            </w:r>
            <w:proofErr w:type="spellEnd"/>
            <w:r w:rsidRPr="009100A6">
              <w:rPr>
                <w:rFonts w:ascii="Book Antiqua" w:hAnsi="Book Antiqua"/>
                <w:sz w:val="22"/>
                <w:szCs w:val="24"/>
              </w:rPr>
              <w:t xml:space="preserve"> 250</w:t>
            </w:r>
          </w:p>
        </w:tc>
        <w:tc>
          <w:tcPr>
            <w:tcW w:w="4929" w:type="dxa"/>
            <w:vAlign w:val="center"/>
          </w:tcPr>
          <w:p w14:paraId="734B1B04" w14:textId="77777777" w:rsidR="00FE5670" w:rsidRPr="009100A6" w:rsidRDefault="00B54BD1">
            <w:pPr>
              <w:spacing w:after="0"/>
              <w:jc w:val="center"/>
              <w:rPr>
                <w:rFonts w:ascii="Book Antiqua" w:hAnsi="Book Antiqua"/>
                <w:sz w:val="22"/>
                <w:szCs w:val="24"/>
              </w:rPr>
            </w:pPr>
            <w:r w:rsidRPr="009100A6">
              <w:rPr>
                <w:rFonts w:ascii="Book Antiqua" w:hAnsi="Book Antiqua"/>
                <w:sz w:val="22"/>
                <w:szCs w:val="24"/>
              </w:rPr>
              <w:t>DOPLNÍ ÚČASTNÍK</w:t>
            </w:r>
          </w:p>
        </w:tc>
      </w:tr>
    </w:tbl>
    <w:p w14:paraId="0FB13DDB" w14:textId="77777777" w:rsidR="00B54BD1" w:rsidRPr="009100A6" w:rsidRDefault="00B54BD1"/>
    <w:sectPr w:rsidR="00B54BD1" w:rsidRPr="009100A6" w:rsidSect="00034616">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02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BC3FE" w14:textId="77777777" w:rsidR="00324D95" w:rsidRDefault="00324D95">
      <w:pPr>
        <w:spacing w:after="0" w:line="240" w:lineRule="auto"/>
      </w:pPr>
      <w:r>
        <w:separator/>
      </w:r>
    </w:p>
  </w:endnote>
  <w:endnote w:type="continuationSeparator" w:id="0">
    <w:p w14:paraId="53250D19" w14:textId="77777777" w:rsidR="00324D95" w:rsidRDefault="00324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9BBD3" w14:textId="77777777" w:rsidR="009F57FE" w:rsidRDefault="009F57F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2FB6" w14:textId="77777777" w:rsidR="00FE5670" w:rsidRDefault="00B54BD1">
    <w:pPr>
      <w:pStyle w:val="Zpat"/>
      <w:jc w:val="center"/>
    </w:pPr>
    <w:r>
      <w:t xml:space="preserve">Stránka </w:t>
    </w:r>
    <w:r>
      <w:fldChar w:fldCharType="begin"/>
    </w:r>
    <w:r>
      <w:instrText>PAGE</w:instrText>
    </w:r>
    <w:r>
      <w:fldChar w:fldCharType="separate"/>
    </w:r>
    <w:r w:rsidR="00B071E3">
      <w:rPr>
        <w:noProof/>
      </w:rPr>
      <w:t>1</w:t>
    </w:r>
    <w:r>
      <w:fldChar w:fldCharType="end"/>
    </w:r>
    <w:r>
      <w:t xml:space="preserve"> z </w:t>
    </w:r>
    <w:r>
      <w:fldChar w:fldCharType="begin"/>
    </w:r>
    <w:r>
      <w:instrText>NUMPAGES</w:instrText>
    </w:r>
    <w:r>
      <w:fldChar w:fldCharType="separate"/>
    </w:r>
    <w:r w:rsidR="00B071E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6CE55" w14:textId="77777777" w:rsidR="009F57FE" w:rsidRDefault="009F57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83977" w14:textId="77777777" w:rsidR="00324D95" w:rsidRDefault="00324D95">
      <w:pPr>
        <w:spacing w:after="0" w:line="240" w:lineRule="auto"/>
      </w:pPr>
      <w:r>
        <w:separator/>
      </w:r>
    </w:p>
  </w:footnote>
  <w:footnote w:type="continuationSeparator" w:id="0">
    <w:p w14:paraId="7CE69192" w14:textId="77777777" w:rsidR="00324D95" w:rsidRDefault="00324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6AD97" w14:textId="77777777" w:rsidR="009F57FE" w:rsidRDefault="009F57F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B63A3" w14:textId="71EBB457" w:rsidR="009F57FE" w:rsidRPr="009F57FE" w:rsidRDefault="009F57FE" w:rsidP="009F57FE">
    <w:pPr>
      <w:pStyle w:val="Nzev"/>
      <w:pBdr>
        <w:bottom w:val="none" w:sz="0" w:space="0" w:color="auto"/>
      </w:pBdr>
      <w:rPr>
        <w:rFonts w:ascii="Book Antiqua" w:hAnsi="Book Antiqua"/>
        <w:b/>
        <w:bCs/>
        <w:sz w:val="24"/>
        <w:szCs w:val="24"/>
      </w:rPr>
    </w:pPr>
    <w:r w:rsidRPr="002C6048">
      <w:rPr>
        <w:noProof/>
        <w:szCs w:val="24"/>
      </w:rPr>
      <w:drawing>
        <wp:anchor distT="0" distB="0" distL="114300" distR="114300" simplePos="0" relativeHeight="251659264" behindDoc="0" locked="0" layoutInCell="1" allowOverlap="1" wp14:anchorId="1CBFE119" wp14:editId="1AB7702C">
          <wp:simplePos x="0" y="0"/>
          <wp:positionH relativeFrom="margin">
            <wp:posOffset>-391160</wp:posOffset>
          </wp:positionH>
          <wp:positionV relativeFrom="paragraph">
            <wp:posOffset>-323215</wp:posOffset>
          </wp:positionV>
          <wp:extent cx="918210" cy="753745"/>
          <wp:effectExtent l="0" t="0" r="0" b="8255"/>
          <wp:wrapNone/>
          <wp:docPr id="3" name="Obrázek 3" descr="znak_sk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znak_sko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210" cy="753745"/>
                  </a:xfrm>
                  <a:prstGeom prst="rect">
                    <a:avLst/>
                  </a:prstGeom>
                  <a:noFill/>
                </pic:spPr>
              </pic:pic>
            </a:graphicData>
          </a:graphic>
          <wp14:sizeRelH relativeFrom="page">
            <wp14:pctWidth>0</wp14:pctWidth>
          </wp14:sizeRelH>
          <wp14:sizeRelV relativeFrom="page">
            <wp14:pctHeight>0</wp14:pctHeight>
          </wp14:sizeRelV>
        </wp:anchor>
      </w:drawing>
    </w:r>
    <w:r w:rsidRPr="002C6048">
      <w:rPr>
        <w:szCs w:val="24"/>
      </w:rPr>
      <w:t xml:space="preserve">                </w:t>
    </w:r>
    <w:proofErr w:type="spellStart"/>
    <w:r w:rsidRPr="009F57FE">
      <w:rPr>
        <w:rFonts w:ascii="Book Antiqua" w:hAnsi="Book Antiqua"/>
        <w:b/>
        <w:bCs/>
        <w:color w:val="auto"/>
        <w:sz w:val="24"/>
        <w:szCs w:val="10"/>
      </w:rPr>
      <w:t>Obchodní</w:t>
    </w:r>
    <w:proofErr w:type="spellEnd"/>
    <w:r w:rsidRPr="009F57FE">
      <w:rPr>
        <w:rFonts w:ascii="Book Antiqua" w:hAnsi="Book Antiqua"/>
        <w:b/>
        <w:bCs/>
        <w:color w:val="auto"/>
        <w:sz w:val="24"/>
        <w:szCs w:val="10"/>
      </w:rPr>
      <w:t xml:space="preserve"> </w:t>
    </w:r>
    <w:proofErr w:type="spellStart"/>
    <w:r w:rsidRPr="009F57FE">
      <w:rPr>
        <w:rFonts w:ascii="Book Antiqua" w:hAnsi="Book Antiqua"/>
        <w:b/>
        <w:bCs/>
        <w:color w:val="auto"/>
        <w:sz w:val="24"/>
        <w:szCs w:val="10"/>
      </w:rPr>
      <w:t>akademie</w:t>
    </w:r>
    <w:proofErr w:type="spellEnd"/>
    <w:r w:rsidRPr="009F57FE">
      <w:rPr>
        <w:rFonts w:ascii="Book Antiqua" w:hAnsi="Book Antiqua"/>
        <w:b/>
        <w:bCs/>
        <w:color w:val="auto"/>
        <w:sz w:val="24"/>
        <w:szCs w:val="10"/>
      </w:rPr>
      <w:t xml:space="preserve">, Chrudim, </w:t>
    </w:r>
    <w:proofErr w:type="spellStart"/>
    <w:r w:rsidRPr="009F57FE">
      <w:rPr>
        <w:rFonts w:ascii="Book Antiqua" w:hAnsi="Book Antiqua"/>
        <w:b/>
        <w:bCs/>
        <w:color w:val="auto"/>
        <w:sz w:val="24"/>
        <w:szCs w:val="10"/>
      </w:rPr>
      <w:t>Tyršovo</w:t>
    </w:r>
    <w:proofErr w:type="spellEnd"/>
    <w:r w:rsidRPr="009F57FE">
      <w:rPr>
        <w:rFonts w:ascii="Book Antiqua" w:hAnsi="Book Antiqua"/>
        <w:b/>
        <w:bCs/>
        <w:color w:val="auto"/>
        <w:sz w:val="24"/>
        <w:szCs w:val="10"/>
      </w:rPr>
      <w:t xml:space="preserve"> </w:t>
    </w:r>
    <w:proofErr w:type="spellStart"/>
    <w:r w:rsidRPr="009F57FE">
      <w:rPr>
        <w:rFonts w:ascii="Book Antiqua" w:hAnsi="Book Antiqua"/>
        <w:b/>
        <w:bCs/>
        <w:color w:val="auto"/>
        <w:sz w:val="24"/>
        <w:szCs w:val="10"/>
      </w:rPr>
      <w:t>náměstí</w:t>
    </w:r>
    <w:proofErr w:type="spellEnd"/>
    <w:r w:rsidRPr="009F57FE">
      <w:rPr>
        <w:rFonts w:ascii="Book Antiqua" w:hAnsi="Book Antiqua"/>
        <w:b/>
        <w:bCs/>
        <w:color w:val="auto"/>
        <w:sz w:val="24"/>
        <w:szCs w:val="10"/>
      </w:rPr>
      <w:t xml:space="preserve"> 250, PSČ 537 01</w:t>
    </w:r>
  </w:p>
  <w:p w14:paraId="532A670B" w14:textId="77777777" w:rsidR="009F57FE" w:rsidRDefault="009F57FE" w:rsidP="009F57FE">
    <w:pPr>
      <w:spacing w:after="0" w:line="259" w:lineRule="auto"/>
      <w:ind w:left="-1133" w:right="10509"/>
    </w:pPr>
  </w:p>
  <w:p w14:paraId="13CAF0FA" w14:textId="77777777" w:rsidR="009F57FE" w:rsidRDefault="009F57F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462F5" w14:textId="77777777" w:rsidR="009F57FE" w:rsidRDefault="009F57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9" w15:restartNumberingAfterBreak="0">
    <w:nsid w:val="77525AB8"/>
    <w:multiLevelType w:val="hybridMultilevel"/>
    <w:tmpl w:val="3A424D1E"/>
    <w:lvl w:ilvl="0" w:tplc="078621B6">
      <w:start w:val="1"/>
      <w:numFmt w:val="bullet"/>
      <w:lvlText w:val="•"/>
      <w:lvlJc w:val="left"/>
      <w:pPr>
        <w:ind w:left="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9CFD6A">
      <w:start w:val="1"/>
      <w:numFmt w:val="bullet"/>
      <w:lvlText w:val="o"/>
      <w:lvlJc w:val="left"/>
      <w:pPr>
        <w:ind w:left="12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6E2565A">
      <w:start w:val="1"/>
      <w:numFmt w:val="bullet"/>
      <w:lvlText w:val="▪"/>
      <w:lvlJc w:val="left"/>
      <w:pPr>
        <w:ind w:left="19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FCE6DEC">
      <w:start w:val="1"/>
      <w:numFmt w:val="bullet"/>
      <w:lvlText w:val="•"/>
      <w:lvlJc w:val="left"/>
      <w:pPr>
        <w:ind w:left="26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509498">
      <w:start w:val="1"/>
      <w:numFmt w:val="bullet"/>
      <w:lvlText w:val="o"/>
      <w:lvlJc w:val="left"/>
      <w:pPr>
        <w:ind w:left="33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3ECAAE">
      <w:start w:val="1"/>
      <w:numFmt w:val="bullet"/>
      <w:lvlText w:val="▪"/>
      <w:lvlJc w:val="left"/>
      <w:pPr>
        <w:ind w:left="41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8480DE">
      <w:start w:val="1"/>
      <w:numFmt w:val="bullet"/>
      <w:lvlText w:val="•"/>
      <w:lvlJc w:val="left"/>
      <w:pPr>
        <w:ind w:left="4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C0409C">
      <w:start w:val="1"/>
      <w:numFmt w:val="bullet"/>
      <w:lvlText w:val="o"/>
      <w:lvlJc w:val="left"/>
      <w:pPr>
        <w:ind w:left="55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A0309E">
      <w:start w:val="1"/>
      <w:numFmt w:val="bullet"/>
      <w:lvlText w:val="▪"/>
      <w:lvlJc w:val="left"/>
      <w:pPr>
        <w:ind w:left="6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2091"/>
    <w:rsid w:val="000A758C"/>
    <w:rsid w:val="0015074B"/>
    <w:rsid w:val="00152BC4"/>
    <w:rsid w:val="00171769"/>
    <w:rsid w:val="0017453A"/>
    <w:rsid w:val="001B23C7"/>
    <w:rsid w:val="00255569"/>
    <w:rsid w:val="00274E92"/>
    <w:rsid w:val="0029639D"/>
    <w:rsid w:val="002A0199"/>
    <w:rsid w:val="00324D95"/>
    <w:rsid w:val="00326F90"/>
    <w:rsid w:val="003D08EA"/>
    <w:rsid w:val="004B6AE6"/>
    <w:rsid w:val="004D64A7"/>
    <w:rsid w:val="004E3CA6"/>
    <w:rsid w:val="005B3E9D"/>
    <w:rsid w:val="005C4E54"/>
    <w:rsid w:val="005C7B13"/>
    <w:rsid w:val="006106A6"/>
    <w:rsid w:val="00610E6D"/>
    <w:rsid w:val="00671766"/>
    <w:rsid w:val="00690F01"/>
    <w:rsid w:val="006C078B"/>
    <w:rsid w:val="008246AD"/>
    <w:rsid w:val="00846FAC"/>
    <w:rsid w:val="008470BB"/>
    <w:rsid w:val="00882247"/>
    <w:rsid w:val="008A6FF7"/>
    <w:rsid w:val="009100A6"/>
    <w:rsid w:val="00917A44"/>
    <w:rsid w:val="00954EB7"/>
    <w:rsid w:val="009F57FE"/>
    <w:rsid w:val="00A367E0"/>
    <w:rsid w:val="00A52023"/>
    <w:rsid w:val="00AA1D8D"/>
    <w:rsid w:val="00AC2CB9"/>
    <w:rsid w:val="00B071E3"/>
    <w:rsid w:val="00B47730"/>
    <w:rsid w:val="00B54BD1"/>
    <w:rsid w:val="00B674DA"/>
    <w:rsid w:val="00BD56C0"/>
    <w:rsid w:val="00C153DE"/>
    <w:rsid w:val="00C32DEF"/>
    <w:rsid w:val="00C37574"/>
    <w:rsid w:val="00C75CC5"/>
    <w:rsid w:val="00CB0664"/>
    <w:rsid w:val="00CF1928"/>
    <w:rsid w:val="00D511C8"/>
    <w:rsid w:val="00D84153"/>
    <w:rsid w:val="00DA350C"/>
    <w:rsid w:val="00DD7997"/>
    <w:rsid w:val="00E06FBC"/>
    <w:rsid w:val="00EA187C"/>
    <w:rsid w:val="00EE0DED"/>
    <w:rsid w:val="00EE4ECA"/>
    <w:rsid w:val="00F55AAB"/>
    <w:rsid w:val="00F7129A"/>
    <w:rsid w:val="00FC693F"/>
    <w:rsid w:val="00FE5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5F5303"/>
  <w14:defaultImageDpi w14:val="300"/>
  <w15:docId w15:val="{88BD6B0E-FA99-4627-B5E7-3F3D9496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C693F"/>
    <w:rPr>
      <w:rFonts w:ascii="Arial" w:eastAsia="Arial" w:hAnsi="Arial"/>
      <w:sz w:val="21"/>
    </w:rPr>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3"/>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3"/>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Odkaznakoment">
    <w:name w:val="annotation reference"/>
    <w:basedOn w:val="Standardnpsmoodstavce"/>
    <w:uiPriority w:val="99"/>
    <w:semiHidden/>
    <w:unhideWhenUsed/>
    <w:rsid w:val="00C32DEF"/>
    <w:rPr>
      <w:sz w:val="16"/>
      <w:szCs w:val="16"/>
    </w:rPr>
  </w:style>
  <w:style w:type="paragraph" w:styleId="Textkomente">
    <w:name w:val="annotation text"/>
    <w:basedOn w:val="Normln"/>
    <w:link w:val="TextkomenteChar"/>
    <w:uiPriority w:val="99"/>
    <w:unhideWhenUsed/>
    <w:rsid w:val="00C32DEF"/>
    <w:pPr>
      <w:spacing w:line="240" w:lineRule="auto"/>
    </w:pPr>
    <w:rPr>
      <w:sz w:val="20"/>
      <w:szCs w:val="20"/>
    </w:rPr>
  </w:style>
  <w:style w:type="character" w:customStyle="1" w:styleId="TextkomenteChar">
    <w:name w:val="Text komentáře Char"/>
    <w:basedOn w:val="Standardnpsmoodstavce"/>
    <w:link w:val="Textkomente"/>
    <w:uiPriority w:val="99"/>
    <w:rsid w:val="00C32DEF"/>
    <w:rPr>
      <w:rFonts w:ascii="Arial" w:eastAsia="Arial" w:hAnsi="Arial"/>
      <w:sz w:val="20"/>
      <w:szCs w:val="20"/>
    </w:rPr>
  </w:style>
  <w:style w:type="paragraph" w:styleId="Pedmtkomente">
    <w:name w:val="annotation subject"/>
    <w:basedOn w:val="Textkomente"/>
    <w:next w:val="Textkomente"/>
    <w:link w:val="PedmtkomenteChar"/>
    <w:uiPriority w:val="99"/>
    <w:semiHidden/>
    <w:unhideWhenUsed/>
    <w:rsid w:val="00C32DEF"/>
    <w:rPr>
      <w:b/>
      <w:bCs/>
    </w:rPr>
  </w:style>
  <w:style w:type="character" w:customStyle="1" w:styleId="PedmtkomenteChar">
    <w:name w:val="Předmět komentáře Char"/>
    <w:basedOn w:val="TextkomenteChar"/>
    <w:link w:val="Pedmtkomente"/>
    <w:uiPriority w:val="99"/>
    <w:semiHidden/>
    <w:rsid w:val="00C32DEF"/>
    <w:rPr>
      <w:rFonts w:ascii="Arial" w:eastAsia="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E6424-B4A6-4F47-96BF-7BC67FD1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6122</Words>
  <Characters>36121</Characters>
  <Application>Microsoft Office Word</Application>
  <DocSecurity>0</DocSecurity>
  <Lines>301</Lines>
  <Paragraphs>84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OA Chrudim - rekonstrukce elektroinstalace</vt:lpstr>
      <vt:lpstr/>
    </vt:vector>
  </TitlesOfParts>
  <Manager/>
  <Company/>
  <LinksUpToDate>false</LinksUpToDate>
  <CharactersWithSpaces>42159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OA Chrudim - rekonstrukce elektroinstalace</dc:title>
  <dc:subject>Finální návrh smlouvy o dílo pro VZMR mimo režim ZZVZ</dc:subject>
  <dc:creator>Martin Budiš</dc:creator>
  <cp:keywords/>
  <dc:description>generated by python-docx</dc:description>
  <cp:lastModifiedBy>vos</cp:lastModifiedBy>
  <cp:revision>2</cp:revision>
  <dcterms:created xsi:type="dcterms:W3CDTF">2026-05-20T11:25:00Z</dcterms:created>
  <dcterms:modified xsi:type="dcterms:W3CDTF">2026-05-20T11:25:00Z</dcterms:modified>
  <cp:category/>
</cp:coreProperties>
</file>